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7E25A" w14:textId="4CE37DD5" w:rsidR="00BA06D4" w:rsidRDefault="00BA06D4" w:rsidP="002943EF">
      <w:pPr>
        <w:pStyle w:val="CaseCaption"/>
        <w:spacing w:after="0"/>
        <w:contextualSpacing w:val="0"/>
      </w:pPr>
      <w:bookmarkStart w:id="0" w:name="CaseType"/>
      <w:r>
        <w:t>SOAH DOCKET NO. 473-25-18477</w:t>
      </w:r>
    </w:p>
    <w:p w14:paraId="4C8E6E0A" w14:textId="1C3D57A4" w:rsidR="00DA790F" w:rsidRDefault="00BA06D4" w:rsidP="002943EF">
      <w:pPr>
        <w:pStyle w:val="CaseCaption"/>
        <w:spacing w:after="0"/>
        <w:contextualSpacing w:val="0"/>
      </w:pPr>
      <w:r>
        <w:t xml:space="preserve">PUC </w:t>
      </w:r>
      <w:r w:rsidR="00EF7381" w:rsidRPr="00EF7381">
        <w:t>Docket</w:t>
      </w:r>
      <w:r w:rsidR="00DA790F" w:rsidRPr="00D92C94">
        <w:t xml:space="preserve"> N</w:t>
      </w:r>
      <w:r w:rsidR="007F3AB5" w:rsidRPr="00D92C94">
        <w:t>o</w:t>
      </w:r>
      <w:r w:rsidR="00DA790F" w:rsidRPr="008647EB">
        <w:t>.</w:t>
      </w:r>
      <w:bookmarkStart w:id="1" w:name="DocNo"/>
      <w:r w:rsidR="001F47C0">
        <w:t xml:space="preserve"> </w:t>
      </w:r>
      <w:r w:rsidR="00E4162B">
        <w:t>5</w:t>
      </w:r>
      <w:bookmarkEnd w:id="0"/>
      <w:bookmarkEnd w:id="1"/>
      <w:r w:rsidR="005F0DEC">
        <w:t>8017</w:t>
      </w:r>
    </w:p>
    <w:p w14:paraId="5C2B41B4" w14:textId="77777777" w:rsidR="002943EF" w:rsidRPr="002943EF" w:rsidRDefault="002943EF" w:rsidP="002943EF">
      <w:pPr>
        <w:pStyle w:val="Paragraph"/>
      </w:pPr>
    </w:p>
    <w:tbl>
      <w:tblPr>
        <w:tblW w:w="0" w:type="auto"/>
        <w:jc w:val="center"/>
        <w:tblLook w:val="01E0" w:firstRow="1" w:lastRow="1" w:firstColumn="1" w:lastColumn="1" w:noHBand="0" w:noVBand="0"/>
        <w:tblCaption w:val="Case Caption"/>
      </w:tblPr>
      <w:tblGrid>
        <w:gridCol w:w="4590"/>
        <w:gridCol w:w="450"/>
        <w:gridCol w:w="4320"/>
      </w:tblGrid>
      <w:tr w:rsidR="00DA790F" w:rsidRPr="008647EB" w14:paraId="6E44C46A" w14:textId="77777777" w:rsidTr="00E75510">
        <w:trPr>
          <w:trHeight w:val="837"/>
          <w:jc w:val="center"/>
        </w:trPr>
        <w:tc>
          <w:tcPr>
            <w:tcW w:w="4590" w:type="dxa"/>
          </w:tcPr>
          <w:p w14:paraId="0F2063DB" w14:textId="419F5D89" w:rsidR="00E710D3" w:rsidRPr="00140D7E" w:rsidRDefault="005F0DEC" w:rsidP="00140D7E">
            <w:pPr>
              <w:pStyle w:val="CaseCaption"/>
              <w:jc w:val="left"/>
              <w:rPr>
                <w:szCs w:val="20"/>
              </w:rPr>
            </w:pPr>
            <w:r w:rsidRPr="005F0DEC">
              <w:rPr>
                <w:szCs w:val="20"/>
              </w:rPr>
              <w:t>APPLICATION OF SOUTHWESTERN PUBLIC SERVICE COMPANY TO ADJUST ITS ENERGY EFFICIENCY COST RECOVERY FACTOR</w:t>
            </w:r>
          </w:p>
        </w:tc>
        <w:tc>
          <w:tcPr>
            <w:tcW w:w="450" w:type="dxa"/>
            <w:noWrap/>
          </w:tcPr>
          <w:p w14:paraId="6D46CB2C" w14:textId="77777777" w:rsidR="006B4256" w:rsidRDefault="006B4256" w:rsidP="008647EB">
            <w:pPr>
              <w:spacing w:after="0" w:line="240" w:lineRule="auto"/>
              <w:ind w:firstLine="0"/>
              <w:rPr>
                <w:b/>
                <w:szCs w:val="20"/>
              </w:rPr>
            </w:pPr>
            <w:r>
              <w:rPr>
                <w:b/>
                <w:szCs w:val="20"/>
              </w:rPr>
              <w:t>§</w:t>
            </w:r>
          </w:p>
          <w:p w14:paraId="5F7B9B14" w14:textId="77777777" w:rsidR="006B4256" w:rsidRDefault="006B4256" w:rsidP="008647EB">
            <w:pPr>
              <w:spacing w:after="0" w:line="240" w:lineRule="auto"/>
              <w:ind w:firstLine="0"/>
              <w:rPr>
                <w:b/>
                <w:szCs w:val="20"/>
              </w:rPr>
            </w:pPr>
            <w:r>
              <w:rPr>
                <w:b/>
                <w:szCs w:val="20"/>
              </w:rPr>
              <w:t>§</w:t>
            </w:r>
          </w:p>
          <w:p w14:paraId="3A23D568" w14:textId="340F5023" w:rsidR="003904BA" w:rsidRDefault="006B4256" w:rsidP="008647EB">
            <w:pPr>
              <w:spacing w:after="0" w:line="240" w:lineRule="auto"/>
              <w:ind w:firstLine="0"/>
              <w:rPr>
                <w:b/>
                <w:szCs w:val="20"/>
              </w:rPr>
            </w:pPr>
            <w:r>
              <w:rPr>
                <w:b/>
                <w:szCs w:val="20"/>
              </w:rPr>
              <w:t>§</w:t>
            </w:r>
          </w:p>
          <w:p w14:paraId="345431B3" w14:textId="3339618D" w:rsidR="004676F3" w:rsidRDefault="004676F3" w:rsidP="008647EB">
            <w:pPr>
              <w:spacing w:after="0" w:line="240" w:lineRule="auto"/>
              <w:ind w:firstLine="0"/>
              <w:rPr>
                <w:b/>
                <w:szCs w:val="20"/>
              </w:rPr>
            </w:pPr>
            <w:r>
              <w:rPr>
                <w:b/>
                <w:szCs w:val="20"/>
              </w:rPr>
              <w:t>§</w:t>
            </w:r>
          </w:p>
          <w:p w14:paraId="0DB5881F" w14:textId="03C1792F" w:rsidR="003904BA" w:rsidRPr="008647EB" w:rsidRDefault="003904BA" w:rsidP="008647EB">
            <w:pPr>
              <w:spacing w:after="0" w:line="240" w:lineRule="auto"/>
              <w:ind w:firstLine="0"/>
              <w:rPr>
                <w:b/>
                <w:szCs w:val="20"/>
              </w:rPr>
            </w:pPr>
          </w:p>
        </w:tc>
        <w:tc>
          <w:tcPr>
            <w:tcW w:w="4320" w:type="dxa"/>
          </w:tcPr>
          <w:p w14:paraId="770C3FC3" w14:textId="77777777" w:rsidR="00DA790F" w:rsidRDefault="00623D00" w:rsidP="00623D00">
            <w:pPr>
              <w:tabs>
                <w:tab w:val="center" w:pos="4770"/>
                <w:tab w:val="left" w:pos="5400"/>
              </w:tabs>
              <w:spacing w:after="0"/>
              <w:ind w:firstLine="0"/>
              <w:jc w:val="center"/>
              <w:rPr>
                <w:b/>
                <w:bCs/>
                <w:caps/>
                <w:szCs w:val="20"/>
              </w:rPr>
            </w:pPr>
            <w:r>
              <w:rPr>
                <w:b/>
                <w:bCs/>
                <w:caps/>
                <w:szCs w:val="20"/>
              </w:rPr>
              <w:t>BEFORE THE STATE OFFICE</w:t>
            </w:r>
          </w:p>
          <w:p w14:paraId="36F67FF3" w14:textId="77777777" w:rsidR="00623D00" w:rsidRDefault="00623D00" w:rsidP="00623D00">
            <w:pPr>
              <w:tabs>
                <w:tab w:val="center" w:pos="4770"/>
                <w:tab w:val="left" w:pos="5400"/>
              </w:tabs>
              <w:spacing w:after="0"/>
              <w:ind w:firstLine="0"/>
              <w:jc w:val="center"/>
              <w:rPr>
                <w:b/>
                <w:bCs/>
                <w:caps/>
                <w:szCs w:val="20"/>
              </w:rPr>
            </w:pPr>
            <w:r>
              <w:rPr>
                <w:b/>
                <w:bCs/>
                <w:caps/>
                <w:szCs w:val="20"/>
              </w:rPr>
              <w:t>OF</w:t>
            </w:r>
          </w:p>
          <w:p w14:paraId="62764513" w14:textId="7105C59E" w:rsidR="00623D00" w:rsidRPr="008647EB" w:rsidRDefault="00623D00" w:rsidP="00623D00">
            <w:pPr>
              <w:tabs>
                <w:tab w:val="center" w:pos="4770"/>
                <w:tab w:val="left" w:pos="5400"/>
              </w:tabs>
              <w:spacing w:after="0"/>
              <w:ind w:firstLine="0"/>
              <w:jc w:val="center"/>
              <w:rPr>
                <w:b/>
                <w:bCs/>
                <w:caps/>
                <w:szCs w:val="20"/>
              </w:rPr>
            </w:pPr>
            <w:r>
              <w:rPr>
                <w:b/>
                <w:bCs/>
                <w:caps/>
                <w:szCs w:val="20"/>
              </w:rPr>
              <w:t>ADMINISTRATIVE HEARINGS</w:t>
            </w:r>
          </w:p>
        </w:tc>
      </w:tr>
    </w:tbl>
    <w:p w14:paraId="72DF6101" w14:textId="0EF0F938" w:rsidR="003904BA" w:rsidRPr="003904BA" w:rsidRDefault="009B2F5C" w:rsidP="004676F3">
      <w:pPr>
        <w:pStyle w:val="CaseCaption"/>
        <w:spacing w:after="0"/>
      </w:pPr>
      <w:bookmarkStart w:id="2" w:name="_Hlk197697229"/>
      <w:r w:rsidRPr="003904BA">
        <w:t xml:space="preserve">COMMISSION STAFF’S </w:t>
      </w:r>
      <w:r w:rsidR="00136E30">
        <w:t>S</w:t>
      </w:r>
      <w:r w:rsidR="008E32A4">
        <w:t>EVEN</w:t>
      </w:r>
      <w:r w:rsidR="00710DCE">
        <w:t>TH</w:t>
      </w:r>
      <w:r w:rsidR="00140D7E" w:rsidRPr="003904BA">
        <w:t xml:space="preserve"> </w:t>
      </w:r>
      <w:r w:rsidRPr="003904BA">
        <w:t xml:space="preserve">REQUEST FOR INFORMATION </w:t>
      </w:r>
      <w:r w:rsidR="003904BA" w:rsidRPr="003904BA">
        <w:t>TO</w:t>
      </w:r>
    </w:p>
    <w:p w14:paraId="61DA63F6" w14:textId="524E6585" w:rsidR="004676F3" w:rsidRDefault="005F0DEC" w:rsidP="004676F3">
      <w:pPr>
        <w:spacing w:after="0" w:line="240" w:lineRule="auto"/>
        <w:ind w:firstLine="0"/>
        <w:contextualSpacing/>
        <w:jc w:val="center"/>
        <w:rPr>
          <w:b/>
          <w:caps/>
        </w:rPr>
      </w:pPr>
      <w:r>
        <w:rPr>
          <w:b/>
          <w:caps/>
        </w:rPr>
        <w:t>SOUTHWESTERN PUBLIC SERVICE COMPANY</w:t>
      </w:r>
    </w:p>
    <w:p w14:paraId="1239B148" w14:textId="4A4E290B" w:rsidR="004676F3" w:rsidRDefault="004676F3" w:rsidP="004676F3">
      <w:pPr>
        <w:spacing w:after="0" w:line="240" w:lineRule="auto"/>
        <w:ind w:firstLine="0"/>
        <w:contextualSpacing/>
        <w:jc w:val="center"/>
        <w:rPr>
          <w:b/>
          <w:caps/>
        </w:rPr>
      </w:pPr>
      <w:r>
        <w:rPr>
          <w:b/>
          <w:caps/>
        </w:rPr>
        <w:t xml:space="preserve">QUESTION NOS. STAFF </w:t>
      </w:r>
      <w:r w:rsidR="008E32A4">
        <w:rPr>
          <w:b/>
          <w:caps/>
        </w:rPr>
        <w:t>7</w:t>
      </w:r>
      <w:r>
        <w:rPr>
          <w:b/>
          <w:caps/>
        </w:rPr>
        <w:t xml:space="preserve">-1 THROUGH </w:t>
      </w:r>
      <w:r w:rsidR="008E32A4">
        <w:rPr>
          <w:b/>
          <w:caps/>
        </w:rPr>
        <w:t>7</w:t>
      </w:r>
      <w:r w:rsidRPr="00AC5425">
        <w:rPr>
          <w:b/>
          <w:caps/>
        </w:rPr>
        <w:t>-</w:t>
      </w:r>
      <w:r w:rsidR="008E32A4">
        <w:rPr>
          <w:b/>
          <w:caps/>
        </w:rPr>
        <w:t>3</w:t>
      </w:r>
    </w:p>
    <w:bookmarkEnd w:id="2"/>
    <w:p w14:paraId="0C251A7E" w14:textId="77777777" w:rsidR="004676F3" w:rsidRPr="000E6E8F" w:rsidRDefault="004676F3" w:rsidP="004676F3">
      <w:pPr>
        <w:spacing w:after="0" w:line="240" w:lineRule="auto"/>
        <w:contextualSpacing/>
        <w:jc w:val="center"/>
        <w:rPr>
          <w:b/>
          <w:caps/>
        </w:rPr>
      </w:pPr>
    </w:p>
    <w:p w14:paraId="4ACD5E43" w14:textId="28216E20" w:rsidR="009B2F5C" w:rsidRDefault="009B2F5C" w:rsidP="00A416B4">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5F0DEC">
        <w:rPr>
          <w:iCs/>
        </w:rPr>
        <w:t>Southwestern Public Service Company</w:t>
      </w:r>
      <w:r w:rsidR="00BA1ED7">
        <w:rPr>
          <w:iCs/>
        </w:rPr>
        <w:t xml:space="preserve"> </w:t>
      </w:r>
      <w:r>
        <w:rPr>
          <w:iCs/>
        </w:rPr>
        <w:t xml:space="preserve">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43A61E8F" w14:textId="77777777" w:rsidR="009B2F5C" w:rsidRDefault="009B2F5C" w:rsidP="00A416B4">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31D90341" w14:textId="7B7A2C52"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4179D6">
        <w:rPr>
          <w:noProof/>
        </w:rPr>
        <w:t>June 26, 2025</w:t>
      </w:r>
      <w:r>
        <w:fldChar w:fldCharType="end"/>
      </w:r>
    </w:p>
    <w:p w14:paraId="6D5E95A6" w14:textId="77777777" w:rsidR="009B2F5C" w:rsidRDefault="009B2F5C" w:rsidP="009B2F5C">
      <w:pPr>
        <w:pStyle w:val="Paragraph"/>
        <w:keepNext/>
        <w:ind w:firstLine="0"/>
      </w:pPr>
    </w:p>
    <w:p w14:paraId="609FF49E" w14:textId="77777777" w:rsidR="009B2F5C" w:rsidRDefault="009B2F5C" w:rsidP="009B2F5C">
      <w:pPr>
        <w:keepNext/>
        <w:spacing w:after="0" w:line="240" w:lineRule="auto"/>
        <w:ind w:left="4320" w:firstLine="0"/>
      </w:pPr>
      <w:r>
        <w:t>Respectfully submitted,</w:t>
      </w:r>
    </w:p>
    <w:p w14:paraId="73784037" w14:textId="77777777" w:rsidR="009B2F5C" w:rsidRDefault="009B2F5C" w:rsidP="009B2F5C">
      <w:pPr>
        <w:keepNext/>
        <w:spacing w:after="0" w:line="240" w:lineRule="auto"/>
        <w:ind w:left="4320" w:firstLine="0"/>
      </w:pPr>
    </w:p>
    <w:p w14:paraId="6744709E" w14:textId="77777777" w:rsidR="009B2F5C" w:rsidRDefault="009B2F5C" w:rsidP="009B2F5C">
      <w:pPr>
        <w:keepNext/>
        <w:spacing w:after="0" w:line="240" w:lineRule="auto"/>
        <w:ind w:left="4320" w:firstLine="0"/>
        <w:rPr>
          <w:b/>
        </w:rPr>
      </w:pPr>
      <w:r>
        <w:rPr>
          <w:b/>
        </w:rPr>
        <w:t>PUBLIC UTILITY COMMISSION OF TEXAS</w:t>
      </w:r>
    </w:p>
    <w:p w14:paraId="47A15A4E" w14:textId="77777777" w:rsidR="009B2F5C" w:rsidRDefault="009B2F5C" w:rsidP="009B2F5C">
      <w:pPr>
        <w:keepNext/>
        <w:spacing w:after="0" w:line="240" w:lineRule="auto"/>
        <w:ind w:left="4320" w:firstLine="0"/>
        <w:rPr>
          <w:b/>
        </w:rPr>
      </w:pPr>
      <w:r>
        <w:rPr>
          <w:b/>
        </w:rPr>
        <w:t>LEGAL DIVISION</w:t>
      </w:r>
    </w:p>
    <w:p w14:paraId="1412344F" w14:textId="77777777" w:rsidR="009B2F5C" w:rsidRDefault="009B2F5C" w:rsidP="009B2F5C">
      <w:pPr>
        <w:keepNext/>
        <w:spacing w:after="0" w:line="240" w:lineRule="auto"/>
        <w:ind w:left="4320" w:firstLine="0"/>
        <w:rPr>
          <w:b/>
        </w:rPr>
      </w:pPr>
    </w:p>
    <w:p w14:paraId="196D899A" w14:textId="25A21DF0" w:rsidR="009B2F5C" w:rsidRDefault="006B4256" w:rsidP="009B2F5C">
      <w:pPr>
        <w:keepNext/>
        <w:overflowPunct w:val="0"/>
        <w:autoSpaceDE w:val="0"/>
        <w:autoSpaceDN w:val="0"/>
        <w:adjustRightInd w:val="0"/>
        <w:spacing w:after="0" w:line="240" w:lineRule="auto"/>
        <w:ind w:left="4320" w:firstLine="0"/>
        <w:jc w:val="left"/>
        <w:textAlignment w:val="baseline"/>
      </w:pPr>
      <w:r>
        <w:t>Marisa Lopez Wagley</w:t>
      </w:r>
    </w:p>
    <w:p w14:paraId="1A4496B0" w14:textId="77777777" w:rsidR="009B2F5C" w:rsidRDefault="009B2F5C" w:rsidP="009B2F5C">
      <w:pPr>
        <w:keepNext/>
        <w:spacing w:after="0" w:line="240" w:lineRule="auto"/>
        <w:ind w:left="4320" w:firstLine="0"/>
        <w:jc w:val="left"/>
      </w:pPr>
      <w:r>
        <w:t xml:space="preserve">Division Director </w:t>
      </w:r>
    </w:p>
    <w:p w14:paraId="5455AB30" w14:textId="77777777" w:rsidR="009B2F5C" w:rsidRDefault="009B2F5C" w:rsidP="009B2F5C">
      <w:pPr>
        <w:keepNext/>
        <w:spacing w:after="0" w:line="240" w:lineRule="auto"/>
        <w:ind w:left="4320" w:firstLine="0"/>
        <w:jc w:val="left"/>
      </w:pPr>
    </w:p>
    <w:p w14:paraId="759534B0" w14:textId="4EDFA0A0" w:rsidR="009B2F5C" w:rsidRDefault="00F20388" w:rsidP="009B2F5C">
      <w:pPr>
        <w:keepNext/>
        <w:spacing w:after="0" w:line="240" w:lineRule="auto"/>
        <w:ind w:left="4320" w:firstLine="0"/>
      </w:pPr>
      <w:r>
        <w:rPr>
          <w:szCs w:val="20"/>
        </w:rPr>
        <w:t>John York Harrison</w:t>
      </w:r>
    </w:p>
    <w:p w14:paraId="7813457C" w14:textId="12A7C285" w:rsidR="009B2F5C" w:rsidRDefault="00F20388" w:rsidP="009B2F5C">
      <w:pPr>
        <w:keepNext/>
        <w:spacing w:after="0" w:line="240" w:lineRule="auto"/>
        <w:ind w:left="4320" w:firstLine="0"/>
      </w:pPr>
      <w:r>
        <w:t xml:space="preserve">Senior </w:t>
      </w:r>
      <w:r w:rsidR="009B2F5C">
        <w:t>Managing Attorney</w:t>
      </w:r>
    </w:p>
    <w:p w14:paraId="165DA880" w14:textId="77777777" w:rsidR="009B2F5C" w:rsidRDefault="009B2F5C" w:rsidP="009B2F5C">
      <w:pPr>
        <w:keepNext/>
        <w:spacing w:after="0" w:line="240" w:lineRule="auto"/>
        <w:ind w:left="4320" w:firstLine="0"/>
      </w:pPr>
    </w:p>
    <w:p w14:paraId="2215F31F" w14:textId="77777777" w:rsidR="009B2F5C" w:rsidRDefault="009B2F5C" w:rsidP="009B2F5C">
      <w:pPr>
        <w:keepNext/>
        <w:spacing w:after="0" w:line="240" w:lineRule="auto"/>
        <w:ind w:left="4320" w:firstLine="0"/>
      </w:pPr>
    </w:p>
    <w:p w14:paraId="1DAE28A9" w14:textId="312A97EF" w:rsidR="006B4256" w:rsidRDefault="006B4256" w:rsidP="006B4256">
      <w:pPr>
        <w:pStyle w:val="NormalWeb"/>
        <w:spacing w:before="0" w:beforeAutospacing="0" w:after="0" w:afterAutospacing="0"/>
        <w:ind w:left="4320"/>
      </w:pPr>
      <w:r>
        <w:rPr>
          <w:i/>
          <w:iCs/>
          <w:u w:val="single"/>
        </w:rPr>
        <w:t xml:space="preserve">  /s/ Tyler Xu</w:t>
      </w:r>
      <w:r>
        <w:rPr>
          <w:i/>
          <w:iCs/>
          <w:u w:val="single"/>
        </w:rPr>
        <w:tab/>
      </w:r>
      <w:r>
        <w:rPr>
          <w:i/>
          <w:iCs/>
          <w:u w:val="single"/>
        </w:rPr>
        <w:tab/>
      </w:r>
      <w:r>
        <w:rPr>
          <w:i/>
          <w:iCs/>
          <w:u w:val="single"/>
        </w:rPr>
        <w:tab/>
      </w:r>
    </w:p>
    <w:p w14:paraId="3D5A8AF9" w14:textId="77777777" w:rsidR="006B4256" w:rsidRDefault="006B4256" w:rsidP="006B4256">
      <w:pPr>
        <w:pStyle w:val="NormalWeb"/>
        <w:spacing w:before="0" w:beforeAutospacing="0" w:after="0" w:afterAutospacing="0"/>
        <w:ind w:left="4320"/>
      </w:pPr>
      <w:r>
        <w:t>Tyler Xu</w:t>
      </w:r>
    </w:p>
    <w:p w14:paraId="55925968" w14:textId="77777777" w:rsidR="006B4256" w:rsidRDefault="006B4256" w:rsidP="006B4256">
      <w:pPr>
        <w:pStyle w:val="NormalWeb"/>
        <w:spacing w:before="0" w:beforeAutospacing="0" w:after="0" w:afterAutospacing="0"/>
        <w:ind w:left="4320"/>
      </w:pPr>
      <w:r>
        <w:t>State Bar No. 24137713</w:t>
      </w:r>
    </w:p>
    <w:p w14:paraId="0A10794A" w14:textId="77777777" w:rsidR="000D7A1F" w:rsidRDefault="000D7A1F" w:rsidP="000D7A1F">
      <w:pPr>
        <w:keepNext/>
        <w:spacing w:after="0" w:line="240" w:lineRule="auto"/>
        <w:ind w:left="4320" w:firstLine="0"/>
      </w:pPr>
      <w:r>
        <w:t xml:space="preserve">Dylan King </w:t>
      </w:r>
    </w:p>
    <w:p w14:paraId="2EFC7B86" w14:textId="0E05C34C" w:rsidR="000D7A1F" w:rsidRDefault="000D7A1F" w:rsidP="000D7A1F">
      <w:pPr>
        <w:keepNext/>
        <w:spacing w:after="0" w:line="240" w:lineRule="auto"/>
        <w:ind w:left="4320" w:firstLine="0"/>
      </w:pPr>
      <w:r>
        <w:t>State Bar No. 24131431</w:t>
      </w:r>
    </w:p>
    <w:p w14:paraId="787F2E57" w14:textId="77777777" w:rsidR="001900DE" w:rsidRPr="001900DE" w:rsidRDefault="001900DE" w:rsidP="001900DE">
      <w:pPr>
        <w:keepNext/>
        <w:spacing w:after="0" w:line="240" w:lineRule="auto"/>
        <w:ind w:left="4320" w:firstLine="0"/>
      </w:pPr>
      <w:r w:rsidRPr="001900DE">
        <w:t>Anthony Kanalas</w:t>
      </w:r>
    </w:p>
    <w:p w14:paraId="18B4B6F2" w14:textId="0A0FC8E9" w:rsidR="001900DE" w:rsidRDefault="001900DE" w:rsidP="001900DE">
      <w:pPr>
        <w:keepNext/>
        <w:spacing w:after="0" w:line="240" w:lineRule="auto"/>
        <w:ind w:left="4320" w:firstLine="0"/>
      </w:pPr>
      <w:r w:rsidRPr="001900DE">
        <w:t>State Bar No. 24125640</w:t>
      </w:r>
    </w:p>
    <w:p w14:paraId="6A7CDAA6" w14:textId="77777777" w:rsidR="006B4256" w:rsidRDefault="006B4256" w:rsidP="006B4256">
      <w:pPr>
        <w:pStyle w:val="NormalWeb"/>
        <w:spacing w:before="0" w:beforeAutospacing="0" w:after="0" w:afterAutospacing="0"/>
        <w:ind w:left="4320"/>
      </w:pPr>
      <w:r>
        <w:t>1701 N. Congress Avenue</w:t>
      </w:r>
    </w:p>
    <w:p w14:paraId="52DCF369" w14:textId="525CB421" w:rsidR="006B4256" w:rsidRDefault="006B4256" w:rsidP="006B4256">
      <w:pPr>
        <w:pStyle w:val="NormalWeb"/>
        <w:spacing w:before="0" w:beforeAutospacing="0" w:after="0" w:afterAutospacing="0"/>
        <w:ind w:left="4320"/>
      </w:pPr>
      <w:r>
        <w:t>P.O</w:t>
      </w:r>
      <w:r w:rsidR="00BE68D6">
        <w:t>.</w:t>
      </w:r>
      <w:r>
        <w:t xml:space="preserve"> Box 13326</w:t>
      </w:r>
    </w:p>
    <w:p w14:paraId="0172EC93" w14:textId="77777777" w:rsidR="006B4256" w:rsidRDefault="006B4256" w:rsidP="006B4256">
      <w:pPr>
        <w:pStyle w:val="NormalWeb"/>
        <w:spacing w:before="0" w:beforeAutospacing="0" w:after="0" w:afterAutospacing="0"/>
        <w:ind w:left="4320"/>
      </w:pPr>
      <w:r>
        <w:t>Austin, Texas 78711-3326</w:t>
      </w:r>
    </w:p>
    <w:p w14:paraId="30EA6652" w14:textId="77777777" w:rsidR="006B4256" w:rsidRDefault="006B4256" w:rsidP="006B4256">
      <w:pPr>
        <w:pStyle w:val="NormalWeb"/>
        <w:spacing w:before="0" w:beforeAutospacing="0" w:after="0" w:afterAutospacing="0"/>
        <w:ind w:left="4320"/>
      </w:pPr>
      <w:r>
        <w:t>(512) 936-7251</w:t>
      </w:r>
    </w:p>
    <w:p w14:paraId="2B6423FE" w14:textId="77777777" w:rsidR="006B4256" w:rsidRDefault="006B4256" w:rsidP="006B4256">
      <w:pPr>
        <w:pStyle w:val="NormalWeb"/>
        <w:spacing w:before="0" w:beforeAutospacing="0" w:after="0" w:afterAutospacing="0"/>
        <w:ind w:left="4320"/>
      </w:pPr>
      <w:r>
        <w:t xml:space="preserve">(512) 936-7268 (facsimile) </w:t>
      </w:r>
    </w:p>
    <w:p w14:paraId="3BC5A233" w14:textId="77777777" w:rsidR="006B4256" w:rsidRDefault="006B4256" w:rsidP="006B4256">
      <w:pPr>
        <w:pStyle w:val="NormalWeb"/>
        <w:spacing w:before="0" w:beforeAutospacing="0" w:after="0" w:afterAutospacing="0"/>
        <w:ind w:left="4320"/>
      </w:pPr>
      <w:r>
        <w:t>Tyler.Xu@puc.texas.gov</w:t>
      </w:r>
    </w:p>
    <w:p w14:paraId="75A0FB1F" w14:textId="77777777" w:rsidR="009B2F5C" w:rsidRDefault="009B2F5C" w:rsidP="006B4256">
      <w:pPr>
        <w:pStyle w:val="Paragraph"/>
        <w:ind w:left="8640" w:firstLine="0"/>
      </w:pPr>
    </w:p>
    <w:p w14:paraId="3BCED331" w14:textId="77777777" w:rsidR="009B2F5C" w:rsidRDefault="009B2F5C" w:rsidP="009B2F5C">
      <w:pPr>
        <w:pStyle w:val="Paragraph"/>
      </w:pPr>
    </w:p>
    <w:p w14:paraId="4A57F0CB" w14:textId="77777777" w:rsidR="000D7A1F" w:rsidRDefault="000D7A1F" w:rsidP="000D7A1F">
      <w:pPr>
        <w:pStyle w:val="CaseCaption"/>
        <w:spacing w:after="0"/>
        <w:contextualSpacing w:val="0"/>
      </w:pPr>
      <w:r>
        <w:t>SOAH DOCKET NO. 473-25-18477</w:t>
      </w:r>
    </w:p>
    <w:p w14:paraId="2ABD85EC" w14:textId="77777777" w:rsidR="000D7A1F" w:rsidRDefault="000D7A1F" w:rsidP="000D7A1F">
      <w:pPr>
        <w:pStyle w:val="CaseCaption"/>
        <w:spacing w:after="0"/>
        <w:contextualSpacing w:val="0"/>
      </w:pPr>
      <w:r>
        <w:t xml:space="preserve">PUC </w:t>
      </w:r>
      <w:r w:rsidRPr="00EF7381">
        <w:t>Docket</w:t>
      </w:r>
      <w:r w:rsidRPr="00D92C94">
        <w:t xml:space="preserve"> No</w:t>
      </w:r>
      <w:r w:rsidRPr="008647EB">
        <w:t>.</w:t>
      </w:r>
      <w:r>
        <w:t xml:space="preserve"> 58017</w:t>
      </w:r>
    </w:p>
    <w:p w14:paraId="0336F0E9" w14:textId="77777777" w:rsidR="009B2F5C" w:rsidRDefault="009B2F5C" w:rsidP="009B2F5C">
      <w:pPr>
        <w:pStyle w:val="CaseCaption"/>
      </w:pPr>
    </w:p>
    <w:p w14:paraId="6DC4DA42" w14:textId="77777777" w:rsidR="009B2F5C" w:rsidRDefault="009B2F5C" w:rsidP="009B2F5C">
      <w:pPr>
        <w:pStyle w:val="CaseCaption"/>
      </w:pPr>
      <w:r>
        <w:t>CERTIFICATE OF SERVICE</w:t>
      </w:r>
    </w:p>
    <w:p w14:paraId="33F5F7FC" w14:textId="0F284C77" w:rsidR="009B2F5C" w:rsidRDefault="009B2F5C" w:rsidP="009B2F5C">
      <w:pPr>
        <w:pStyle w:val="Paragraph"/>
        <w:keepNext/>
        <w:keepLines/>
      </w:pPr>
      <w:r>
        <w:t xml:space="preserve">I certify that unless otherwise ordered by the presiding officer, notice of the filing of this document </w:t>
      </w:r>
      <w:r w:rsidR="006B4256">
        <w:t>will be</w:t>
      </w:r>
      <w:r>
        <w:t xml:space="preserve"> provided to all parties of record via electronic mail on </w:t>
      </w:r>
      <w:r>
        <w:fldChar w:fldCharType="begin"/>
      </w:r>
      <w:r>
        <w:instrText xml:space="preserve"> DATE \@ "MMMM d, yyyy" </w:instrText>
      </w:r>
      <w:r>
        <w:fldChar w:fldCharType="separate"/>
      </w:r>
      <w:r w:rsidR="004179D6">
        <w:rPr>
          <w:noProof/>
        </w:rPr>
        <w:t>June 26, 2025</w:t>
      </w:r>
      <w:r>
        <w:fldChar w:fldCharType="end"/>
      </w:r>
      <w:r w:rsidR="006B4256">
        <w:t>,</w:t>
      </w:r>
      <w:r>
        <w:t xml:space="preserve"> in accordance with the Second Order Suspending Rules, </w:t>
      </w:r>
      <w:r w:rsidR="00F20388">
        <w:t>issued</w:t>
      </w:r>
      <w:r>
        <w:t xml:space="preserve"> in Project No. 50664. </w:t>
      </w:r>
    </w:p>
    <w:p w14:paraId="7E375F93" w14:textId="77777777" w:rsidR="00524B79" w:rsidRDefault="00524B79" w:rsidP="00524B79">
      <w:pPr>
        <w:keepNext/>
        <w:spacing w:after="0" w:line="240" w:lineRule="auto"/>
        <w:ind w:left="4320" w:firstLine="0"/>
        <w:rPr>
          <w:u w:val="single"/>
        </w:rPr>
      </w:pPr>
    </w:p>
    <w:p w14:paraId="6B68C73E" w14:textId="77777777" w:rsidR="006B4256" w:rsidRDefault="006B4256" w:rsidP="006B4256">
      <w:pPr>
        <w:pStyle w:val="NormalWeb"/>
        <w:spacing w:before="0" w:beforeAutospacing="0" w:after="0" w:afterAutospacing="0"/>
        <w:ind w:left="4320"/>
      </w:pPr>
      <w:r>
        <w:rPr>
          <w:i/>
          <w:iCs/>
          <w:u w:val="single"/>
        </w:rPr>
        <w:t xml:space="preserve">  /s/ Tyler Xu</w:t>
      </w:r>
      <w:r>
        <w:rPr>
          <w:i/>
          <w:iCs/>
          <w:u w:val="single"/>
        </w:rPr>
        <w:tab/>
      </w:r>
      <w:r>
        <w:rPr>
          <w:i/>
          <w:iCs/>
          <w:u w:val="single"/>
        </w:rPr>
        <w:tab/>
      </w:r>
      <w:r>
        <w:rPr>
          <w:i/>
          <w:iCs/>
          <w:u w:val="single"/>
        </w:rPr>
        <w:tab/>
      </w:r>
    </w:p>
    <w:p w14:paraId="2DB08910" w14:textId="77777777" w:rsidR="006B4256" w:rsidRDefault="006B4256" w:rsidP="006B4256">
      <w:pPr>
        <w:pStyle w:val="NormalWeb"/>
        <w:spacing w:before="0" w:beforeAutospacing="0" w:after="0" w:afterAutospacing="0"/>
        <w:ind w:left="4320"/>
      </w:pPr>
      <w:r>
        <w:t>Tyler Xu</w:t>
      </w:r>
    </w:p>
    <w:p w14:paraId="448C20BE" w14:textId="77777777" w:rsidR="009B2F5C" w:rsidRDefault="009B2F5C" w:rsidP="009B2F5C">
      <w:pPr>
        <w:spacing w:after="0" w:line="240" w:lineRule="auto"/>
        <w:ind w:left="4320" w:firstLine="0"/>
        <w:rPr>
          <w:szCs w:val="20"/>
        </w:rPr>
      </w:pPr>
    </w:p>
    <w:p w14:paraId="4ED0E3BA" w14:textId="77777777" w:rsidR="009B2F5C" w:rsidRDefault="009B2F5C" w:rsidP="009B2F5C">
      <w:pPr>
        <w:spacing w:after="0" w:line="240" w:lineRule="auto"/>
        <w:ind w:firstLine="0"/>
        <w:jc w:val="left"/>
        <w:rPr>
          <w:szCs w:val="20"/>
          <w:u w:val="single"/>
        </w:rPr>
      </w:pPr>
      <w:r>
        <w:rPr>
          <w:szCs w:val="20"/>
          <w:u w:val="single"/>
        </w:rPr>
        <w:br w:type="page"/>
      </w:r>
    </w:p>
    <w:p w14:paraId="43C770F9" w14:textId="77777777" w:rsidR="000D7A1F" w:rsidRDefault="000D7A1F" w:rsidP="000D7A1F">
      <w:pPr>
        <w:pStyle w:val="CaseCaption"/>
        <w:spacing w:after="0"/>
        <w:contextualSpacing w:val="0"/>
      </w:pPr>
      <w:bookmarkStart w:id="3" w:name="_Hlk198727540"/>
      <w:r>
        <w:lastRenderedPageBreak/>
        <w:t>SOAH DOCKET NO. 473-25-18477</w:t>
      </w:r>
    </w:p>
    <w:p w14:paraId="5545C9D0" w14:textId="77777777" w:rsidR="000D7A1F" w:rsidRDefault="000D7A1F" w:rsidP="000D7A1F">
      <w:pPr>
        <w:pStyle w:val="CaseCaption"/>
        <w:spacing w:after="0"/>
        <w:contextualSpacing w:val="0"/>
      </w:pPr>
      <w:r>
        <w:t xml:space="preserve">PUC </w:t>
      </w:r>
      <w:r w:rsidRPr="00EF7381">
        <w:t>Docket</w:t>
      </w:r>
      <w:r w:rsidRPr="00D92C94">
        <w:t xml:space="preserve"> No</w:t>
      </w:r>
      <w:r w:rsidRPr="008647EB">
        <w:t>.</w:t>
      </w:r>
      <w:r>
        <w:t xml:space="preserve"> 58017</w:t>
      </w:r>
    </w:p>
    <w:p w14:paraId="7B83D77A" w14:textId="77777777" w:rsidR="009B2F5C" w:rsidRDefault="009B2F5C" w:rsidP="009B2F5C">
      <w:pPr>
        <w:spacing w:after="0" w:line="240" w:lineRule="auto"/>
        <w:ind w:firstLine="0"/>
        <w:jc w:val="center"/>
        <w:rPr>
          <w:b/>
          <w:bCs/>
          <w:caps/>
        </w:rPr>
      </w:pPr>
    </w:p>
    <w:bookmarkEnd w:id="3"/>
    <w:p w14:paraId="5D108C7A" w14:textId="77777777" w:rsidR="00FF21C2" w:rsidRPr="003904BA" w:rsidRDefault="00FF21C2" w:rsidP="00FF21C2">
      <w:pPr>
        <w:pStyle w:val="CaseCaption"/>
        <w:spacing w:after="0"/>
      </w:pPr>
      <w:r w:rsidRPr="003904BA">
        <w:t xml:space="preserve">COMMISSION STAFF’S </w:t>
      </w:r>
      <w:r>
        <w:t>SEVENTH</w:t>
      </w:r>
      <w:r w:rsidRPr="003904BA">
        <w:t xml:space="preserve"> REQUEST FOR INFORMATION TO</w:t>
      </w:r>
    </w:p>
    <w:p w14:paraId="5EEA1A08" w14:textId="77777777" w:rsidR="00FF21C2" w:rsidRDefault="00FF21C2" w:rsidP="00FF21C2">
      <w:pPr>
        <w:spacing w:after="0" w:line="240" w:lineRule="auto"/>
        <w:ind w:firstLine="0"/>
        <w:contextualSpacing/>
        <w:jc w:val="center"/>
        <w:rPr>
          <w:b/>
          <w:caps/>
        </w:rPr>
      </w:pPr>
      <w:r>
        <w:rPr>
          <w:b/>
          <w:caps/>
        </w:rPr>
        <w:t>SOUTHWESTERN PUBLIC SERVICE COMPANY</w:t>
      </w:r>
    </w:p>
    <w:p w14:paraId="55F58C75" w14:textId="77777777" w:rsidR="00FF21C2" w:rsidRDefault="00FF21C2" w:rsidP="00FF21C2">
      <w:pPr>
        <w:spacing w:after="0" w:line="240" w:lineRule="auto"/>
        <w:ind w:firstLine="0"/>
        <w:contextualSpacing/>
        <w:jc w:val="center"/>
        <w:rPr>
          <w:b/>
          <w:caps/>
        </w:rPr>
      </w:pPr>
      <w:r>
        <w:rPr>
          <w:b/>
          <w:caps/>
        </w:rPr>
        <w:t>QUESTION NOS. STAFF 7-1 THROUGH 7</w:t>
      </w:r>
      <w:r w:rsidRPr="00AC5425">
        <w:rPr>
          <w:b/>
          <w:caps/>
        </w:rPr>
        <w:t>-</w:t>
      </w:r>
      <w:r>
        <w:rPr>
          <w:b/>
          <w:caps/>
        </w:rPr>
        <w:t>3</w:t>
      </w:r>
    </w:p>
    <w:p w14:paraId="49C02CC2" w14:textId="77777777" w:rsidR="00A752A8" w:rsidRDefault="00A752A8" w:rsidP="00A752A8">
      <w:pPr>
        <w:keepNext/>
        <w:tabs>
          <w:tab w:val="left" w:pos="7515"/>
        </w:tabs>
        <w:spacing w:after="0" w:line="240" w:lineRule="auto"/>
        <w:ind w:firstLine="0"/>
        <w:jc w:val="center"/>
        <w:rPr>
          <w:b/>
          <w:caps/>
        </w:rPr>
      </w:pPr>
    </w:p>
    <w:p w14:paraId="49F45071" w14:textId="3EC2944D" w:rsidR="009B2F5C" w:rsidRDefault="009B2F5C" w:rsidP="00AF0638">
      <w:pPr>
        <w:keepNext/>
        <w:tabs>
          <w:tab w:val="left" w:pos="7515"/>
        </w:tabs>
        <w:spacing w:after="240" w:line="240" w:lineRule="auto"/>
        <w:ind w:firstLine="0"/>
        <w:jc w:val="center"/>
      </w:pPr>
      <w:r>
        <w:rPr>
          <w:b/>
          <w:caps/>
        </w:rPr>
        <w:t>Definitions</w:t>
      </w:r>
    </w:p>
    <w:p w14:paraId="7AF1A330" w14:textId="7B2750F0" w:rsidR="00EF3A6A" w:rsidRDefault="00EF3A6A" w:rsidP="00F36672">
      <w:pPr>
        <w:pStyle w:val="ListParagraph"/>
        <w:numPr>
          <w:ilvl w:val="0"/>
          <w:numId w:val="5"/>
        </w:numPr>
        <w:tabs>
          <w:tab w:val="left" w:pos="-2070"/>
        </w:tabs>
        <w:spacing w:line="360" w:lineRule="auto"/>
        <w:jc w:val="both"/>
      </w:pPr>
      <w:r w:rsidRPr="00EF3A6A">
        <w:t>“You</w:t>
      </w:r>
      <w:r w:rsidR="00A752A8">
        <w:t xml:space="preserve">,” </w:t>
      </w:r>
      <w:r w:rsidR="00C17AFA">
        <w:t>“</w:t>
      </w:r>
      <w:r w:rsidR="005F0DEC">
        <w:t>SPS</w:t>
      </w:r>
      <w:r w:rsidR="00C17AFA">
        <w:t xml:space="preserve">,” </w:t>
      </w:r>
      <w:r w:rsidR="00A752A8">
        <w:t>and/or “</w:t>
      </w:r>
      <w:r w:rsidR="005F0DEC">
        <w:t>Southwestern Public Service Company</w:t>
      </w:r>
      <w:r w:rsidR="00A752A8">
        <w:t xml:space="preserve">” </w:t>
      </w:r>
      <w:r w:rsidRPr="00EF3A6A">
        <w:t xml:space="preserve">refers to </w:t>
      </w:r>
      <w:r w:rsidR="005F0DEC">
        <w:t xml:space="preserve">Southwestern Public Service Company </w:t>
      </w:r>
      <w:r w:rsidRPr="00EF3A6A">
        <w:t>and any person acting or purporting to act on their behalf, including without limitation, attorneys, agents, advisors, investigators, representatives, employees, or other persons. </w:t>
      </w:r>
    </w:p>
    <w:p w14:paraId="3CBED36C" w14:textId="1AE5BF89" w:rsidR="009B2F5C" w:rsidRDefault="009B2F5C" w:rsidP="00F36672">
      <w:pPr>
        <w:pStyle w:val="ListParagraph"/>
        <w:numPr>
          <w:ilvl w:val="0"/>
          <w:numId w:val="5"/>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FC19DF0" w14:textId="77777777" w:rsidR="009B2F5C" w:rsidRDefault="009B2F5C" w:rsidP="009B2F5C">
      <w:pPr>
        <w:spacing w:after="0" w:line="240" w:lineRule="auto"/>
        <w:ind w:firstLine="0"/>
        <w:jc w:val="left"/>
        <w:rPr>
          <w:szCs w:val="20"/>
          <w:u w:val="single"/>
        </w:rPr>
      </w:pPr>
    </w:p>
    <w:p w14:paraId="2867B36A" w14:textId="2B11F3BD" w:rsidR="002943EF" w:rsidRPr="00BC36F9" w:rsidRDefault="009B2F5C" w:rsidP="00BC36F9">
      <w:pPr>
        <w:spacing w:after="0" w:line="240" w:lineRule="auto"/>
        <w:ind w:firstLine="0"/>
        <w:jc w:val="left"/>
        <w:rPr>
          <w:szCs w:val="20"/>
          <w:u w:val="single"/>
        </w:rPr>
      </w:pPr>
      <w:r>
        <w:rPr>
          <w:szCs w:val="20"/>
          <w:u w:val="single"/>
        </w:rPr>
        <w:br w:type="page"/>
      </w:r>
    </w:p>
    <w:p w14:paraId="30DC88B3" w14:textId="77777777" w:rsidR="000D7A1F" w:rsidRDefault="000D7A1F" w:rsidP="000D7A1F">
      <w:pPr>
        <w:pStyle w:val="CaseCaption"/>
        <w:spacing w:after="0"/>
        <w:contextualSpacing w:val="0"/>
      </w:pPr>
      <w:r>
        <w:lastRenderedPageBreak/>
        <w:t>SOAH DOCKET NO. 473-25-18477</w:t>
      </w:r>
    </w:p>
    <w:p w14:paraId="177508BB" w14:textId="77777777" w:rsidR="000D7A1F" w:rsidRDefault="000D7A1F" w:rsidP="000D7A1F">
      <w:pPr>
        <w:pStyle w:val="CaseCaption"/>
        <w:spacing w:after="0"/>
        <w:contextualSpacing w:val="0"/>
      </w:pPr>
      <w:r>
        <w:t xml:space="preserve">PUC </w:t>
      </w:r>
      <w:r w:rsidRPr="00EF7381">
        <w:t>Docket</w:t>
      </w:r>
      <w:r w:rsidRPr="00D92C94">
        <w:t xml:space="preserve"> No</w:t>
      </w:r>
      <w:r w:rsidRPr="008647EB">
        <w:t>.</w:t>
      </w:r>
      <w:r>
        <w:t xml:space="preserve"> 58017</w:t>
      </w:r>
    </w:p>
    <w:p w14:paraId="7FDCAF44" w14:textId="77777777" w:rsidR="000D7A1F" w:rsidRDefault="000D7A1F" w:rsidP="000D7A1F">
      <w:pPr>
        <w:spacing w:after="0" w:line="240" w:lineRule="auto"/>
        <w:ind w:firstLine="0"/>
        <w:jc w:val="center"/>
        <w:rPr>
          <w:b/>
          <w:bCs/>
          <w:caps/>
        </w:rPr>
      </w:pPr>
    </w:p>
    <w:p w14:paraId="481A3F64" w14:textId="77777777" w:rsidR="00FF21C2" w:rsidRPr="003904BA" w:rsidRDefault="00FF21C2" w:rsidP="00FF21C2">
      <w:pPr>
        <w:pStyle w:val="CaseCaption"/>
        <w:spacing w:after="0"/>
      </w:pPr>
      <w:r w:rsidRPr="003904BA">
        <w:t xml:space="preserve">COMMISSION STAFF’S </w:t>
      </w:r>
      <w:r>
        <w:t>SEVENTH</w:t>
      </w:r>
      <w:r w:rsidRPr="003904BA">
        <w:t xml:space="preserve"> REQUEST FOR INFORMATION TO</w:t>
      </w:r>
    </w:p>
    <w:p w14:paraId="31FEC5D5" w14:textId="77777777" w:rsidR="00FF21C2" w:rsidRDefault="00FF21C2" w:rsidP="00FF21C2">
      <w:pPr>
        <w:spacing w:after="0" w:line="240" w:lineRule="auto"/>
        <w:ind w:firstLine="0"/>
        <w:contextualSpacing/>
        <w:jc w:val="center"/>
        <w:rPr>
          <w:b/>
          <w:caps/>
        </w:rPr>
      </w:pPr>
      <w:r>
        <w:rPr>
          <w:b/>
          <w:caps/>
        </w:rPr>
        <w:t>SOUTHWESTERN PUBLIC SERVICE COMPANY</w:t>
      </w:r>
    </w:p>
    <w:p w14:paraId="15F84271" w14:textId="77777777" w:rsidR="00FF21C2" w:rsidRDefault="00FF21C2" w:rsidP="00FF21C2">
      <w:pPr>
        <w:spacing w:after="0" w:line="240" w:lineRule="auto"/>
        <w:ind w:firstLine="0"/>
        <w:contextualSpacing/>
        <w:jc w:val="center"/>
        <w:rPr>
          <w:b/>
          <w:caps/>
        </w:rPr>
      </w:pPr>
      <w:r>
        <w:rPr>
          <w:b/>
          <w:caps/>
        </w:rPr>
        <w:t>QUESTION NOS. STAFF 7-1 THROUGH 7</w:t>
      </w:r>
      <w:r w:rsidRPr="00AC5425">
        <w:rPr>
          <w:b/>
          <w:caps/>
        </w:rPr>
        <w:t>-</w:t>
      </w:r>
      <w:r>
        <w:rPr>
          <w:b/>
          <w:caps/>
        </w:rPr>
        <w:t>3</w:t>
      </w:r>
    </w:p>
    <w:p w14:paraId="1BD5C6A7" w14:textId="77777777" w:rsidR="00BC36F9" w:rsidRDefault="00BC36F9" w:rsidP="00BC36F9">
      <w:pPr>
        <w:spacing w:after="0" w:line="240" w:lineRule="auto"/>
        <w:ind w:firstLine="0"/>
        <w:contextualSpacing/>
        <w:jc w:val="center"/>
        <w:rPr>
          <w:b/>
          <w:caps/>
        </w:rPr>
      </w:pPr>
    </w:p>
    <w:p w14:paraId="2F372D2C" w14:textId="77777777" w:rsidR="009B2F5C" w:rsidRDefault="009B2F5C" w:rsidP="009B2F5C">
      <w:pPr>
        <w:tabs>
          <w:tab w:val="left" w:pos="7515"/>
        </w:tabs>
        <w:ind w:firstLine="0"/>
        <w:jc w:val="center"/>
        <w:rPr>
          <w:b/>
        </w:rPr>
      </w:pPr>
      <w:r>
        <w:rPr>
          <w:b/>
        </w:rPr>
        <w:t>INSTRUCTIONS</w:t>
      </w:r>
    </w:p>
    <w:p w14:paraId="72CCB4CB"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3240B859"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77ECF7AF"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58E6EE1B"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2E4973A0"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52E59797"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4CF56D39" w14:textId="77777777" w:rsidR="009B2F5C" w:rsidRDefault="009B2F5C" w:rsidP="00F36672">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7E6BF6B9" w14:textId="77777777" w:rsidR="009B2F5C" w:rsidRDefault="009B2F5C" w:rsidP="00F36672">
      <w:pPr>
        <w:pStyle w:val="ListParagraph"/>
        <w:numPr>
          <w:ilvl w:val="0"/>
          <w:numId w:val="6"/>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0EE5214E" w14:textId="77777777" w:rsidR="009B2F5C" w:rsidRDefault="009B2F5C" w:rsidP="009B2F5C">
      <w:pPr>
        <w:spacing w:after="0" w:line="240" w:lineRule="auto"/>
        <w:ind w:firstLine="0"/>
        <w:jc w:val="left"/>
        <w:rPr>
          <w:szCs w:val="20"/>
          <w:u w:val="single"/>
        </w:rPr>
      </w:pPr>
    </w:p>
    <w:p w14:paraId="073B57D3" w14:textId="77777777" w:rsidR="009B2F5C" w:rsidRDefault="009B2F5C" w:rsidP="009B2F5C">
      <w:pPr>
        <w:spacing w:after="0" w:line="240" w:lineRule="auto"/>
        <w:ind w:firstLine="0"/>
        <w:jc w:val="left"/>
        <w:rPr>
          <w:szCs w:val="20"/>
          <w:u w:val="single"/>
        </w:rPr>
      </w:pPr>
      <w:r>
        <w:rPr>
          <w:szCs w:val="20"/>
          <w:u w:val="single"/>
        </w:rPr>
        <w:br w:type="page"/>
      </w:r>
    </w:p>
    <w:p w14:paraId="3D7F836C" w14:textId="77777777" w:rsidR="000D7A1F" w:rsidRDefault="000D7A1F" w:rsidP="000D7A1F">
      <w:pPr>
        <w:pStyle w:val="CaseCaption"/>
        <w:spacing w:after="0"/>
        <w:contextualSpacing w:val="0"/>
      </w:pPr>
      <w:bookmarkStart w:id="4" w:name="_Hlk107509160"/>
      <w:r>
        <w:lastRenderedPageBreak/>
        <w:t>SOAH DOCKET NO. 473-25-18477</w:t>
      </w:r>
    </w:p>
    <w:p w14:paraId="5FE1A1B8" w14:textId="77777777" w:rsidR="000D7A1F" w:rsidRDefault="000D7A1F" w:rsidP="000D7A1F">
      <w:pPr>
        <w:pStyle w:val="CaseCaption"/>
        <w:spacing w:after="0"/>
        <w:contextualSpacing w:val="0"/>
      </w:pPr>
      <w:r>
        <w:t xml:space="preserve">PUC </w:t>
      </w:r>
      <w:r w:rsidRPr="00EF7381">
        <w:t>Docket</w:t>
      </w:r>
      <w:r w:rsidRPr="00D92C94">
        <w:t xml:space="preserve"> No</w:t>
      </w:r>
      <w:r w:rsidRPr="008647EB">
        <w:t>.</w:t>
      </w:r>
      <w:r>
        <w:t xml:space="preserve"> 58017</w:t>
      </w:r>
    </w:p>
    <w:p w14:paraId="6E0607BA" w14:textId="77777777" w:rsidR="000D7A1F" w:rsidRDefault="000D7A1F" w:rsidP="000D7A1F">
      <w:pPr>
        <w:spacing w:after="0" w:line="240" w:lineRule="auto"/>
        <w:ind w:firstLine="0"/>
        <w:jc w:val="center"/>
        <w:rPr>
          <w:b/>
          <w:bCs/>
          <w:caps/>
        </w:rPr>
      </w:pPr>
    </w:p>
    <w:p w14:paraId="70199628" w14:textId="77777777" w:rsidR="00FF21C2" w:rsidRPr="003904BA" w:rsidRDefault="00FF21C2" w:rsidP="00FF21C2">
      <w:pPr>
        <w:pStyle w:val="CaseCaption"/>
        <w:spacing w:after="0"/>
      </w:pPr>
      <w:bookmarkStart w:id="5" w:name="_Hlk199584980"/>
      <w:bookmarkEnd w:id="4"/>
      <w:r w:rsidRPr="003904BA">
        <w:t xml:space="preserve">COMMISSION STAFF’S </w:t>
      </w:r>
      <w:r>
        <w:t>SEVENTH</w:t>
      </w:r>
      <w:r w:rsidRPr="003904BA">
        <w:t xml:space="preserve"> REQUEST FOR INFORMATION TO</w:t>
      </w:r>
    </w:p>
    <w:p w14:paraId="20A263B6" w14:textId="77777777" w:rsidR="00FF21C2" w:rsidRDefault="00FF21C2" w:rsidP="00FF21C2">
      <w:pPr>
        <w:spacing w:after="0" w:line="240" w:lineRule="auto"/>
        <w:ind w:firstLine="0"/>
        <w:contextualSpacing/>
        <w:jc w:val="center"/>
        <w:rPr>
          <w:b/>
          <w:caps/>
        </w:rPr>
      </w:pPr>
      <w:r>
        <w:rPr>
          <w:b/>
          <w:caps/>
        </w:rPr>
        <w:t>SOUTHWESTERN PUBLIC SERVICE COMPANY</w:t>
      </w:r>
    </w:p>
    <w:p w14:paraId="150B4EC5" w14:textId="445C9CDB" w:rsidR="00BE68D6" w:rsidRPr="00FF21C2" w:rsidRDefault="00FF21C2" w:rsidP="00FF21C2">
      <w:pPr>
        <w:spacing w:after="0" w:line="240" w:lineRule="auto"/>
        <w:ind w:firstLine="0"/>
        <w:contextualSpacing/>
        <w:jc w:val="center"/>
        <w:rPr>
          <w:b/>
          <w:caps/>
        </w:rPr>
      </w:pPr>
      <w:r>
        <w:rPr>
          <w:b/>
          <w:caps/>
        </w:rPr>
        <w:t>QUESTION NOS. STAFF 7-1 THROUGH 7</w:t>
      </w:r>
      <w:r w:rsidRPr="00AC5425">
        <w:rPr>
          <w:b/>
          <w:caps/>
        </w:rPr>
        <w:t>-</w:t>
      </w:r>
      <w:r>
        <w:rPr>
          <w:b/>
          <w:caps/>
        </w:rPr>
        <w:t>3</w:t>
      </w:r>
      <w:bookmarkStart w:id="6" w:name="_Hlk201138972"/>
      <w:bookmarkStart w:id="7" w:name="_Hlk201140855"/>
      <w:bookmarkStart w:id="8" w:name="_Hlk201141351"/>
    </w:p>
    <w:bookmarkEnd w:id="6"/>
    <w:p w14:paraId="3F63667A" w14:textId="77777777" w:rsidR="00710DCE" w:rsidRPr="00447E65" w:rsidRDefault="00710DCE" w:rsidP="00BE68D6">
      <w:pPr>
        <w:spacing w:after="0"/>
        <w:ind w:left="1440" w:hanging="1440"/>
      </w:pPr>
    </w:p>
    <w:p w14:paraId="629A9FB3" w14:textId="380A621D" w:rsidR="00FF21C2" w:rsidRPr="00FF21C2" w:rsidRDefault="00FF21C2" w:rsidP="00FF21C2">
      <w:pPr>
        <w:pStyle w:val="ListParagraph"/>
        <w:numPr>
          <w:ilvl w:val="0"/>
          <w:numId w:val="18"/>
        </w:numPr>
        <w:spacing w:line="360" w:lineRule="auto"/>
        <w:ind w:left="1440" w:hanging="1440"/>
        <w:contextualSpacing w:val="0"/>
        <w:jc w:val="both"/>
      </w:pPr>
      <w:r w:rsidRPr="00FF21C2">
        <w:t>Please refer to SPS’s response to Staff’s Third RFI, Question Nos. 3-4 and 3-5 as well as Attachment TDA-1. Does SPS agree that the interest rates applied to determine its interest calculations in Attachment TDA-1 are the same interest rates that it included in its 2024 application in Attachment MAC-1 under Docket No. 56570? If not, please explain. If yes, please explain SPS’s rationale for using the same interest rates in its 2024 application as well as its 2025 application.</w:t>
      </w:r>
    </w:p>
    <w:p w14:paraId="181F1B25" w14:textId="60ED8046" w:rsidR="00FF21C2" w:rsidRDefault="00FF21C2" w:rsidP="00FF21C2">
      <w:pPr>
        <w:pStyle w:val="ListParagraph"/>
        <w:numPr>
          <w:ilvl w:val="0"/>
          <w:numId w:val="0"/>
        </w:numPr>
        <w:overflowPunct/>
        <w:autoSpaceDE/>
        <w:autoSpaceDN/>
        <w:adjustRightInd/>
        <w:spacing w:line="360" w:lineRule="auto"/>
        <w:ind w:left="1440"/>
        <w:contextualSpacing w:val="0"/>
        <w:jc w:val="both"/>
      </w:pPr>
    </w:p>
    <w:p w14:paraId="4D7217C9" w14:textId="24E31E8E" w:rsidR="00FF21C2" w:rsidRDefault="00FF21C2" w:rsidP="00FF21C2">
      <w:pPr>
        <w:pStyle w:val="ListParagraph"/>
        <w:numPr>
          <w:ilvl w:val="0"/>
          <w:numId w:val="18"/>
        </w:numPr>
        <w:spacing w:line="360" w:lineRule="auto"/>
        <w:ind w:left="1440" w:hanging="1440"/>
        <w:contextualSpacing w:val="0"/>
        <w:jc w:val="both"/>
        <w:rPr>
          <w:rFonts w:eastAsia="Aptos"/>
          <w:kern w:val="2"/>
          <w14:ligatures w14:val="standardContextual"/>
        </w:rPr>
      </w:pPr>
      <w:r w:rsidRPr="00FF21C2">
        <w:rPr>
          <w:rFonts w:eastAsia="Aptos"/>
          <w:kern w:val="2"/>
          <w14:ligatures w14:val="standardContextual"/>
        </w:rPr>
        <w:t>Given the following parameters from SPS’s previous EECRF applications, does the 2025 application include a change in methodology for the calculation of interest on the over- or under-recovery balance?</w:t>
      </w:r>
    </w:p>
    <w:p w14:paraId="47050803" w14:textId="77777777" w:rsidR="00FF21C2" w:rsidRPr="00FF21C2" w:rsidRDefault="00FF21C2" w:rsidP="00FF21C2">
      <w:pPr>
        <w:pStyle w:val="ListParagraph"/>
        <w:numPr>
          <w:ilvl w:val="0"/>
          <w:numId w:val="0"/>
        </w:numPr>
        <w:ind w:left="720"/>
        <w:rPr>
          <w:rFonts w:eastAsia="Aptos"/>
          <w:kern w:val="2"/>
          <w14:ligatures w14:val="standardContextual"/>
        </w:rPr>
      </w:pPr>
    </w:p>
    <w:p w14:paraId="2D076A57" w14:textId="77777777" w:rsidR="00FF21C2" w:rsidRPr="00FF21C2" w:rsidRDefault="00FF21C2" w:rsidP="00FF21C2">
      <w:pPr>
        <w:spacing w:after="0"/>
        <w:ind w:left="1440" w:hanging="1440"/>
        <w:rPr>
          <w:rFonts w:eastAsia="Aptos"/>
          <w:kern w:val="2"/>
          <w:u w:val="single"/>
          <w14:ligatures w14:val="standardContextual"/>
        </w:rPr>
      </w:pPr>
      <w:r w:rsidRPr="00FF21C2">
        <w:rPr>
          <w:rFonts w:eastAsia="Aptos"/>
          <w:kern w:val="2"/>
          <w14:ligatures w14:val="standardContextual"/>
        </w:rPr>
        <w:tab/>
      </w:r>
      <w:r w:rsidRPr="00FF21C2">
        <w:rPr>
          <w:rFonts w:eastAsia="Aptos"/>
          <w:kern w:val="2"/>
          <w:u w:val="single"/>
          <w14:ligatures w14:val="standardContextual"/>
        </w:rPr>
        <w:t>Docket No.</w:t>
      </w:r>
      <w:r w:rsidRPr="00FF21C2">
        <w:rPr>
          <w:rFonts w:eastAsia="Aptos"/>
          <w:kern w:val="2"/>
          <w14:ligatures w14:val="standardContextual"/>
        </w:rPr>
        <w:tab/>
      </w:r>
      <w:r w:rsidRPr="00FF21C2">
        <w:rPr>
          <w:rFonts w:eastAsia="Aptos"/>
          <w:kern w:val="2"/>
          <w:u w:val="single"/>
          <w14:ligatures w14:val="standardContextual"/>
        </w:rPr>
        <w:t>Attachment</w:t>
      </w:r>
      <w:r w:rsidRPr="00FF21C2">
        <w:rPr>
          <w:rFonts w:eastAsia="Aptos"/>
          <w:kern w:val="2"/>
          <w14:ligatures w14:val="standardContextual"/>
        </w:rPr>
        <w:tab/>
      </w:r>
      <w:r w:rsidRPr="00FF21C2">
        <w:rPr>
          <w:rFonts w:eastAsia="Aptos"/>
          <w:kern w:val="2"/>
          <w14:ligatures w14:val="standardContextual"/>
        </w:rPr>
        <w:tab/>
      </w:r>
      <w:r w:rsidRPr="00FF21C2">
        <w:rPr>
          <w:rFonts w:eastAsia="Aptos"/>
          <w:kern w:val="2"/>
          <w14:ligatures w14:val="standardContextual"/>
        </w:rPr>
        <w:tab/>
      </w:r>
      <w:r w:rsidRPr="00FF21C2">
        <w:rPr>
          <w:rFonts w:eastAsia="Aptos"/>
          <w:kern w:val="2"/>
          <w:u w:val="single"/>
          <w14:ligatures w14:val="standardContextual"/>
        </w:rPr>
        <w:t>Interest Rates</w:t>
      </w:r>
    </w:p>
    <w:p w14:paraId="108749CD" w14:textId="77777777" w:rsidR="00FF21C2" w:rsidRPr="00FF21C2" w:rsidRDefault="00FF21C2" w:rsidP="00FF21C2">
      <w:pPr>
        <w:spacing w:after="0"/>
        <w:ind w:left="1440" w:hanging="1440"/>
        <w:rPr>
          <w:rFonts w:eastAsia="Aptos"/>
          <w:kern w:val="2"/>
          <w14:ligatures w14:val="standardContextual"/>
        </w:rPr>
      </w:pPr>
      <w:r w:rsidRPr="00FF21C2">
        <w:rPr>
          <w:rFonts w:eastAsia="Aptos"/>
          <w:kern w:val="2"/>
          <w14:ligatures w14:val="standardContextual"/>
        </w:rPr>
        <w:tab/>
        <w:t>49495</w:t>
      </w:r>
      <w:r w:rsidRPr="00FF21C2">
        <w:rPr>
          <w:rFonts w:eastAsia="Aptos"/>
          <w:kern w:val="2"/>
          <w14:ligatures w14:val="standardContextual"/>
        </w:rPr>
        <w:tab/>
      </w:r>
      <w:r w:rsidRPr="00FF21C2">
        <w:rPr>
          <w:rFonts w:eastAsia="Aptos"/>
          <w:kern w:val="2"/>
          <w14:ligatures w14:val="standardContextual"/>
        </w:rPr>
        <w:tab/>
        <w:t>Jason Smith, JNS-1</w:t>
      </w:r>
      <w:r w:rsidRPr="00FF21C2">
        <w:rPr>
          <w:rFonts w:eastAsia="Aptos"/>
          <w:kern w:val="2"/>
          <w14:ligatures w14:val="standardContextual"/>
        </w:rPr>
        <w:tab/>
      </w:r>
      <w:r w:rsidRPr="00FF21C2">
        <w:rPr>
          <w:rFonts w:eastAsia="Aptos"/>
          <w:kern w:val="2"/>
          <w14:ligatures w14:val="standardContextual"/>
        </w:rPr>
        <w:tab/>
        <w:t>1.05% (2018) and 1.99% (2019)</w:t>
      </w:r>
    </w:p>
    <w:p w14:paraId="3126E7CF" w14:textId="77777777" w:rsidR="00FF21C2" w:rsidRPr="00FF21C2" w:rsidRDefault="00FF21C2" w:rsidP="00FF21C2">
      <w:pPr>
        <w:spacing w:after="0"/>
        <w:ind w:left="1440" w:hanging="1440"/>
        <w:rPr>
          <w:rFonts w:eastAsia="Aptos"/>
          <w:kern w:val="2"/>
          <w14:ligatures w14:val="standardContextual"/>
        </w:rPr>
      </w:pPr>
      <w:r w:rsidRPr="00FF21C2">
        <w:rPr>
          <w:rFonts w:eastAsia="Aptos"/>
          <w:kern w:val="2"/>
          <w14:ligatures w14:val="standardContextual"/>
        </w:rPr>
        <w:tab/>
        <w:t>50804</w:t>
      </w:r>
      <w:r w:rsidRPr="00FF21C2">
        <w:rPr>
          <w:rFonts w:eastAsia="Aptos"/>
          <w:kern w:val="2"/>
          <w14:ligatures w14:val="standardContextual"/>
        </w:rPr>
        <w:tab/>
      </w:r>
      <w:r w:rsidRPr="00FF21C2">
        <w:rPr>
          <w:rFonts w:eastAsia="Aptos"/>
          <w:kern w:val="2"/>
          <w14:ligatures w14:val="standardContextual"/>
        </w:rPr>
        <w:tab/>
        <w:t>Richard Luth, RML-1</w:t>
      </w:r>
      <w:r w:rsidRPr="00FF21C2">
        <w:rPr>
          <w:rFonts w:eastAsia="Aptos"/>
          <w:kern w:val="2"/>
          <w14:ligatures w14:val="standardContextual"/>
        </w:rPr>
        <w:tab/>
      </w:r>
      <w:r w:rsidRPr="00FF21C2">
        <w:rPr>
          <w:rFonts w:eastAsia="Aptos"/>
          <w:kern w:val="2"/>
          <w14:ligatures w14:val="standardContextual"/>
        </w:rPr>
        <w:tab/>
        <w:t>1.99% (2019) and 2.35% (2020)</w:t>
      </w:r>
    </w:p>
    <w:p w14:paraId="3C97BBBA" w14:textId="77777777" w:rsidR="00FF21C2" w:rsidRPr="00FF21C2" w:rsidRDefault="00FF21C2" w:rsidP="00FF21C2">
      <w:pPr>
        <w:spacing w:after="0"/>
        <w:ind w:left="1440" w:hanging="1440"/>
        <w:rPr>
          <w:rFonts w:eastAsia="Aptos"/>
          <w:kern w:val="2"/>
          <w14:ligatures w14:val="standardContextual"/>
        </w:rPr>
      </w:pPr>
      <w:r w:rsidRPr="00FF21C2">
        <w:rPr>
          <w:rFonts w:eastAsia="Aptos"/>
          <w:kern w:val="2"/>
          <w14:ligatures w14:val="standardContextual"/>
        </w:rPr>
        <w:tab/>
        <w:t>52072</w:t>
      </w:r>
      <w:r w:rsidRPr="00FF21C2">
        <w:rPr>
          <w:rFonts w:eastAsia="Aptos"/>
          <w:kern w:val="2"/>
          <w14:ligatures w14:val="standardContextual"/>
        </w:rPr>
        <w:tab/>
      </w:r>
      <w:r w:rsidRPr="00FF21C2">
        <w:rPr>
          <w:rFonts w:eastAsia="Aptos"/>
          <w:kern w:val="2"/>
          <w14:ligatures w14:val="standardContextual"/>
        </w:rPr>
        <w:tab/>
        <w:t>Taylor Hurt, TJH-1</w:t>
      </w:r>
      <w:r w:rsidRPr="00FF21C2">
        <w:rPr>
          <w:rFonts w:eastAsia="Aptos"/>
          <w:kern w:val="2"/>
          <w14:ligatures w14:val="standardContextual"/>
        </w:rPr>
        <w:tab/>
      </w:r>
      <w:r w:rsidRPr="00FF21C2">
        <w:rPr>
          <w:rFonts w:eastAsia="Aptos"/>
          <w:kern w:val="2"/>
          <w14:ligatures w14:val="standardContextual"/>
        </w:rPr>
        <w:tab/>
        <w:t>2.35% (2020) and 0.82% (2021)</w:t>
      </w:r>
    </w:p>
    <w:p w14:paraId="2409AC02" w14:textId="77777777" w:rsidR="00FF21C2" w:rsidRPr="00FF21C2" w:rsidRDefault="00FF21C2" w:rsidP="00FF21C2">
      <w:pPr>
        <w:spacing w:after="0"/>
        <w:ind w:left="1440" w:hanging="1440"/>
        <w:rPr>
          <w:rFonts w:eastAsia="Aptos"/>
          <w:kern w:val="2"/>
          <w14:ligatures w14:val="standardContextual"/>
        </w:rPr>
      </w:pPr>
      <w:r w:rsidRPr="00FF21C2">
        <w:rPr>
          <w:rFonts w:eastAsia="Aptos"/>
          <w:kern w:val="2"/>
          <w14:ligatures w14:val="standardContextual"/>
        </w:rPr>
        <w:tab/>
        <w:t>53540</w:t>
      </w:r>
      <w:r w:rsidRPr="00FF21C2">
        <w:rPr>
          <w:rFonts w:eastAsia="Aptos"/>
          <w:kern w:val="2"/>
          <w14:ligatures w14:val="standardContextual"/>
        </w:rPr>
        <w:tab/>
      </w:r>
      <w:r w:rsidRPr="00FF21C2">
        <w:rPr>
          <w:rFonts w:eastAsia="Aptos"/>
          <w:kern w:val="2"/>
          <w14:ligatures w14:val="standardContextual"/>
        </w:rPr>
        <w:tab/>
        <w:t>Taylor Hurt, TJH-1</w:t>
      </w:r>
      <w:r w:rsidRPr="00FF21C2">
        <w:rPr>
          <w:rFonts w:eastAsia="Aptos"/>
          <w:kern w:val="2"/>
          <w14:ligatures w14:val="standardContextual"/>
        </w:rPr>
        <w:tab/>
      </w:r>
      <w:r w:rsidRPr="00FF21C2">
        <w:rPr>
          <w:rFonts w:eastAsia="Aptos"/>
          <w:kern w:val="2"/>
          <w14:ligatures w14:val="standardContextual"/>
        </w:rPr>
        <w:tab/>
        <w:t>0.82% (2021) and 0.12% (2022)</w:t>
      </w:r>
    </w:p>
    <w:p w14:paraId="22188F9C" w14:textId="77777777" w:rsidR="00FF21C2" w:rsidRPr="00FF21C2" w:rsidRDefault="00FF21C2" w:rsidP="00FF21C2">
      <w:pPr>
        <w:spacing w:after="0"/>
        <w:ind w:left="1440" w:hanging="1440"/>
        <w:rPr>
          <w:rFonts w:eastAsia="Aptos"/>
          <w:kern w:val="2"/>
          <w14:ligatures w14:val="standardContextual"/>
        </w:rPr>
      </w:pPr>
      <w:r w:rsidRPr="00FF21C2">
        <w:rPr>
          <w:rFonts w:eastAsia="Aptos"/>
          <w:kern w:val="2"/>
          <w14:ligatures w14:val="standardContextual"/>
        </w:rPr>
        <w:tab/>
        <w:t>54949</w:t>
      </w:r>
      <w:r w:rsidRPr="00FF21C2">
        <w:rPr>
          <w:rFonts w:eastAsia="Aptos"/>
          <w:kern w:val="2"/>
          <w14:ligatures w14:val="standardContextual"/>
        </w:rPr>
        <w:tab/>
      </w:r>
      <w:r w:rsidRPr="00FF21C2">
        <w:rPr>
          <w:rFonts w:eastAsia="Aptos"/>
          <w:kern w:val="2"/>
          <w14:ligatures w14:val="standardContextual"/>
        </w:rPr>
        <w:tab/>
        <w:t xml:space="preserve">Arslan </w:t>
      </w:r>
      <w:proofErr w:type="spellStart"/>
      <w:r w:rsidRPr="00FF21C2">
        <w:rPr>
          <w:rFonts w:eastAsia="Aptos"/>
          <w:kern w:val="2"/>
          <w14:ligatures w14:val="standardContextual"/>
        </w:rPr>
        <w:t>Gohir</w:t>
      </w:r>
      <w:proofErr w:type="spellEnd"/>
      <w:r w:rsidRPr="00FF21C2">
        <w:rPr>
          <w:rFonts w:eastAsia="Aptos"/>
          <w:kern w:val="2"/>
          <w14:ligatures w14:val="standardContextual"/>
        </w:rPr>
        <w:t>, ARG-1</w:t>
      </w:r>
      <w:r w:rsidRPr="00FF21C2">
        <w:rPr>
          <w:rFonts w:eastAsia="Aptos"/>
          <w:kern w:val="2"/>
          <w14:ligatures w14:val="standardContextual"/>
        </w:rPr>
        <w:tab/>
      </w:r>
      <w:r w:rsidRPr="00FF21C2">
        <w:rPr>
          <w:rFonts w:eastAsia="Aptos"/>
          <w:kern w:val="2"/>
          <w14:ligatures w14:val="standardContextual"/>
        </w:rPr>
        <w:tab/>
        <w:t>0.12% (2022) and 1.19% (2023)</w:t>
      </w:r>
    </w:p>
    <w:p w14:paraId="234A2712" w14:textId="77777777" w:rsidR="00FF21C2" w:rsidRPr="00FF21C2" w:rsidRDefault="00FF21C2" w:rsidP="00FF21C2">
      <w:pPr>
        <w:spacing w:after="0"/>
        <w:ind w:left="1440" w:hanging="1440"/>
        <w:rPr>
          <w:rFonts w:eastAsia="Aptos"/>
          <w:kern w:val="2"/>
          <w14:ligatures w14:val="standardContextual"/>
        </w:rPr>
      </w:pPr>
      <w:r w:rsidRPr="00FF21C2">
        <w:rPr>
          <w:rFonts w:eastAsia="Aptos"/>
          <w:kern w:val="2"/>
          <w14:ligatures w14:val="standardContextual"/>
        </w:rPr>
        <w:tab/>
        <w:t>56570</w:t>
      </w:r>
      <w:r w:rsidRPr="00FF21C2">
        <w:rPr>
          <w:rFonts w:eastAsia="Aptos"/>
          <w:kern w:val="2"/>
          <w14:ligatures w14:val="standardContextual"/>
        </w:rPr>
        <w:tab/>
      </w:r>
      <w:r w:rsidRPr="00FF21C2">
        <w:rPr>
          <w:rFonts w:eastAsia="Aptos"/>
          <w:kern w:val="2"/>
          <w14:ligatures w14:val="standardContextual"/>
        </w:rPr>
        <w:tab/>
        <w:t>Miguel Cisneros, MAC-1</w:t>
      </w:r>
      <w:r w:rsidRPr="00FF21C2">
        <w:rPr>
          <w:rFonts w:eastAsia="Aptos"/>
          <w:kern w:val="2"/>
          <w14:ligatures w14:val="standardContextual"/>
        </w:rPr>
        <w:tab/>
        <w:t>1.19% (2023) and 4.90 (2024)</w:t>
      </w:r>
    </w:p>
    <w:p w14:paraId="6EC99762" w14:textId="77777777" w:rsidR="00FF21C2" w:rsidRPr="00FF21C2" w:rsidRDefault="00FF21C2" w:rsidP="00FF21C2">
      <w:pPr>
        <w:spacing w:after="0"/>
        <w:ind w:left="1440" w:hanging="1440"/>
        <w:rPr>
          <w:rFonts w:eastAsia="Aptos"/>
          <w:kern w:val="2"/>
          <w14:ligatures w14:val="standardContextual"/>
        </w:rPr>
      </w:pPr>
      <w:r w:rsidRPr="00FF21C2">
        <w:rPr>
          <w:rFonts w:eastAsia="Aptos"/>
          <w:kern w:val="2"/>
          <w14:ligatures w14:val="standardContextual"/>
        </w:rPr>
        <w:tab/>
        <w:t>58017</w:t>
      </w:r>
      <w:r w:rsidRPr="00FF21C2">
        <w:rPr>
          <w:rFonts w:eastAsia="Aptos"/>
          <w:kern w:val="2"/>
          <w14:ligatures w14:val="standardContextual"/>
        </w:rPr>
        <w:tab/>
      </w:r>
      <w:r w:rsidRPr="00FF21C2">
        <w:rPr>
          <w:rFonts w:eastAsia="Aptos"/>
          <w:kern w:val="2"/>
          <w14:ligatures w14:val="standardContextual"/>
        </w:rPr>
        <w:tab/>
        <w:t xml:space="preserve">Tay </w:t>
      </w:r>
      <w:proofErr w:type="spellStart"/>
      <w:r w:rsidRPr="00FF21C2">
        <w:rPr>
          <w:rFonts w:eastAsia="Aptos"/>
          <w:kern w:val="2"/>
          <w14:ligatures w14:val="standardContextual"/>
        </w:rPr>
        <w:t>Amason</w:t>
      </w:r>
      <w:proofErr w:type="spellEnd"/>
      <w:r w:rsidRPr="00FF21C2">
        <w:rPr>
          <w:rFonts w:eastAsia="Aptos"/>
          <w:kern w:val="2"/>
          <w14:ligatures w14:val="standardContextual"/>
        </w:rPr>
        <w:t>, TDA-1</w:t>
      </w:r>
      <w:r w:rsidRPr="00FF21C2">
        <w:rPr>
          <w:rFonts w:eastAsia="Aptos"/>
          <w:kern w:val="2"/>
          <w14:ligatures w14:val="standardContextual"/>
        </w:rPr>
        <w:tab/>
      </w:r>
      <w:r w:rsidRPr="00FF21C2">
        <w:rPr>
          <w:rFonts w:eastAsia="Aptos"/>
          <w:kern w:val="2"/>
          <w14:ligatures w14:val="standardContextual"/>
        </w:rPr>
        <w:tab/>
        <w:t>1.19% (2023) and 4.90% (2024)</w:t>
      </w:r>
    </w:p>
    <w:p w14:paraId="20929D5D" w14:textId="77777777" w:rsidR="00FF21C2" w:rsidRDefault="00FF21C2" w:rsidP="00FF21C2">
      <w:pPr>
        <w:ind w:firstLine="0"/>
      </w:pPr>
    </w:p>
    <w:p w14:paraId="5D7EABF3" w14:textId="1C3F935C" w:rsidR="00FF21C2" w:rsidRDefault="00FF21C2" w:rsidP="00FF21C2">
      <w:pPr>
        <w:pStyle w:val="ListParagraph"/>
        <w:numPr>
          <w:ilvl w:val="0"/>
          <w:numId w:val="18"/>
        </w:numPr>
        <w:overflowPunct/>
        <w:autoSpaceDE/>
        <w:autoSpaceDN/>
        <w:adjustRightInd/>
        <w:spacing w:line="360" w:lineRule="auto"/>
        <w:ind w:left="1440" w:hanging="1440"/>
        <w:contextualSpacing w:val="0"/>
        <w:jc w:val="both"/>
      </w:pPr>
      <w:r w:rsidRPr="00FF21C2">
        <w:rPr>
          <w:rFonts w:eastAsia="Aptos"/>
          <w:kern w:val="2"/>
          <w:szCs w:val="24"/>
          <w14:ligatures w14:val="standardContextual"/>
        </w:rPr>
        <w:t xml:space="preserve">Given SPS’s response to Staff’s Third RFI, Question Nos. 3-4 and 3-5, were the interest calculations in the dockets identified above incorrect and does the current EECRF application warrant additional </w:t>
      </w:r>
      <w:proofErr w:type="gramStart"/>
      <w:r w:rsidRPr="00FF21C2">
        <w:rPr>
          <w:rFonts w:eastAsia="Aptos"/>
          <w:kern w:val="2"/>
          <w:szCs w:val="24"/>
          <w14:ligatures w14:val="standardContextual"/>
        </w:rPr>
        <w:t>true-ups</w:t>
      </w:r>
      <w:proofErr w:type="gramEnd"/>
      <w:r w:rsidRPr="00FF21C2">
        <w:rPr>
          <w:rFonts w:eastAsia="Aptos"/>
          <w:kern w:val="2"/>
          <w:szCs w:val="24"/>
          <w14:ligatures w14:val="standardContextual"/>
        </w:rPr>
        <w:t xml:space="preserve"> for previous years? Please explain.</w:t>
      </w:r>
    </w:p>
    <w:bookmarkEnd w:id="5"/>
    <w:bookmarkEnd w:id="7"/>
    <w:bookmarkEnd w:id="8"/>
    <w:p w14:paraId="622CEFA2" w14:textId="28675468" w:rsidR="00C17AFA" w:rsidRPr="00BE68D6" w:rsidRDefault="00C17AFA" w:rsidP="00BE68D6">
      <w:pPr>
        <w:pStyle w:val="ListParagraph"/>
        <w:numPr>
          <w:ilvl w:val="0"/>
          <w:numId w:val="0"/>
        </w:numPr>
        <w:overflowPunct/>
        <w:autoSpaceDE/>
        <w:autoSpaceDN/>
        <w:adjustRightInd/>
        <w:spacing w:before="120" w:after="120"/>
        <w:ind w:left="1440"/>
        <w:contextualSpacing w:val="0"/>
        <w:jc w:val="both"/>
        <w:rPr>
          <w:szCs w:val="24"/>
        </w:rPr>
      </w:pPr>
    </w:p>
    <w:sectPr w:rsidR="00C17AFA" w:rsidRPr="00BE68D6"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93221" w14:textId="77777777" w:rsidR="00043035" w:rsidRDefault="00043035">
      <w:pPr>
        <w:spacing w:after="0" w:line="240" w:lineRule="auto"/>
      </w:pPr>
      <w:r>
        <w:separator/>
      </w:r>
    </w:p>
  </w:endnote>
  <w:endnote w:type="continuationSeparator" w:id="0">
    <w:p w14:paraId="0CDAD8FC" w14:textId="77777777" w:rsidR="00043035" w:rsidRDefault="000430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4CAAD"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9305738" w14:textId="77777777" w:rsidR="00071BFA" w:rsidRDefault="00071BFA" w:rsidP="008016FB">
    <w:pPr>
      <w:pStyle w:val="Footer"/>
    </w:pPr>
  </w:p>
  <w:p w14:paraId="0E8EC94D" w14:textId="77777777" w:rsidR="00071BFA" w:rsidRDefault="00071BFA" w:rsidP="008016FB"/>
  <w:p w14:paraId="16CD4D2A"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9C7E6" w14:textId="77777777" w:rsidR="00043035" w:rsidRDefault="00043035">
      <w:pPr>
        <w:spacing w:after="0" w:line="240" w:lineRule="auto"/>
      </w:pPr>
      <w:r>
        <w:separator/>
      </w:r>
    </w:p>
  </w:footnote>
  <w:footnote w:type="continuationSeparator" w:id="0">
    <w:p w14:paraId="5547F84E" w14:textId="77777777" w:rsidR="00043035" w:rsidRDefault="00043035">
      <w:pPr>
        <w:spacing w:after="0" w:line="240" w:lineRule="auto"/>
      </w:pPr>
      <w:r>
        <w:continuationSeparator/>
      </w:r>
    </w:p>
  </w:footnote>
  <w:footnote w:type="continuationNotice" w:id="1">
    <w:p w14:paraId="374727B1" w14:textId="77777777" w:rsidR="00043035" w:rsidRDefault="000430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276D004D"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B49B4"/>
    <w:multiLevelType w:val="hybridMultilevel"/>
    <w:tmpl w:val="74068FC4"/>
    <w:lvl w:ilvl="0" w:tplc="FFFFFFFF">
      <w:start w:val="1"/>
      <w:numFmt w:val="lowerLetter"/>
      <w:lvlText w:val="%1)"/>
      <w:lvlJc w:val="left"/>
      <w:pPr>
        <w:ind w:left="2160" w:hanging="360"/>
      </w:pPr>
      <w:rPr>
        <w:rFonts w:hint="default"/>
      </w:rPr>
    </w:lvl>
    <w:lvl w:ilvl="1" w:tplc="04090017">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 w15:restartNumberingAfterBreak="0">
    <w:nsid w:val="0E93471E"/>
    <w:multiLevelType w:val="hybridMultilevel"/>
    <w:tmpl w:val="F6BC1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D161D76"/>
    <w:multiLevelType w:val="hybridMultilevel"/>
    <w:tmpl w:val="BCEC3B9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A4F5934"/>
    <w:multiLevelType w:val="hybridMultilevel"/>
    <w:tmpl w:val="FFEA3BD8"/>
    <w:lvl w:ilvl="0" w:tplc="D068A2D2">
      <w:start w:val="1"/>
      <w:numFmt w:val="decimal"/>
      <w:lvlText w:val="Staff 4-%1"/>
      <w:lvlJc w:val="left"/>
      <w:pPr>
        <w:ind w:left="720" w:hanging="360"/>
      </w:pPr>
      <w:rPr>
        <w:rFonts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D75221"/>
    <w:multiLevelType w:val="hybridMultilevel"/>
    <w:tmpl w:val="E5EC404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0D6E4A"/>
    <w:multiLevelType w:val="hybridMultilevel"/>
    <w:tmpl w:val="C848F546"/>
    <w:lvl w:ilvl="0" w:tplc="6DE2D5D4">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7251F2B"/>
    <w:multiLevelType w:val="hybridMultilevel"/>
    <w:tmpl w:val="1EBC9578"/>
    <w:lvl w:ilvl="0" w:tplc="FFFFFFFF">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480E131B"/>
    <w:multiLevelType w:val="hybridMultilevel"/>
    <w:tmpl w:val="B4300B6E"/>
    <w:lvl w:ilvl="0" w:tplc="A3604924">
      <w:start w:val="1"/>
      <w:numFmt w:val="decimal"/>
      <w:lvlText w:val="Staff 7-%1"/>
      <w:lvlJc w:val="left"/>
      <w:pPr>
        <w:ind w:left="720" w:hanging="360"/>
      </w:pPr>
      <w:rPr>
        <w:rFonts w:ascii="Times New Roman Bold" w:hAnsi="Times New Roman Bold" w:hint="default"/>
        <w:b/>
        <w:bCs/>
        <w:i w:val="0"/>
        <w:color w:val="000000" w:themeColor="text1"/>
        <w:sz w:val="24"/>
        <w:u w:color="FFFFFF" w:themeColor="background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EA6B72"/>
    <w:multiLevelType w:val="hybridMultilevel"/>
    <w:tmpl w:val="8438F616"/>
    <w:lvl w:ilvl="0" w:tplc="A3604924">
      <w:start w:val="1"/>
      <w:numFmt w:val="decimal"/>
      <w:lvlText w:val="Staff 7-%1"/>
      <w:lvlJc w:val="left"/>
      <w:pPr>
        <w:ind w:left="72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4"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07F6699"/>
    <w:multiLevelType w:val="hybridMultilevel"/>
    <w:tmpl w:val="030C53B4"/>
    <w:lvl w:ilvl="0" w:tplc="E5C44374">
      <w:start w:val="1"/>
      <w:numFmt w:val="decimal"/>
      <w:lvlText w:val="Staff 5-%1"/>
      <w:lvlJc w:val="left"/>
      <w:pPr>
        <w:ind w:left="216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6D066123"/>
    <w:multiLevelType w:val="hybridMultilevel"/>
    <w:tmpl w:val="5B1E15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D64275"/>
    <w:multiLevelType w:val="hybridMultilevel"/>
    <w:tmpl w:val="0DFA892C"/>
    <w:lvl w:ilvl="0" w:tplc="79B6BFC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340885622">
    <w:abstractNumId w:val="2"/>
  </w:num>
  <w:num w:numId="2" w16cid:durableId="308635191">
    <w:abstractNumId w:val="7"/>
  </w:num>
  <w:num w:numId="3" w16cid:durableId="615454250">
    <w:abstractNumId w:val="13"/>
  </w:num>
  <w:num w:numId="4" w16cid:durableId="12050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96774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5896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091978">
    <w:abstractNumId w:val="8"/>
  </w:num>
  <w:num w:numId="8" w16cid:durableId="1619490897">
    <w:abstractNumId w:val="10"/>
  </w:num>
  <w:num w:numId="9" w16cid:durableId="156842535">
    <w:abstractNumId w:val="17"/>
  </w:num>
  <w:num w:numId="10" w16cid:durableId="1706173523">
    <w:abstractNumId w:val="5"/>
  </w:num>
  <w:num w:numId="11" w16cid:durableId="214583281">
    <w:abstractNumId w:val="3"/>
  </w:num>
  <w:num w:numId="12" w16cid:durableId="884103722">
    <w:abstractNumId w:val="0"/>
  </w:num>
  <w:num w:numId="13" w16cid:durableId="1314800800">
    <w:abstractNumId w:val="16"/>
  </w:num>
  <w:num w:numId="14" w16cid:durableId="124009701">
    <w:abstractNumId w:val="15"/>
  </w:num>
  <w:num w:numId="15" w16cid:durableId="738358908">
    <w:abstractNumId w:val="6"/>
  </w:num>
  <w:num w:numId="16" w16cid:durableId="1811903272">
    <w:abstractNumId w:val="1"/>
  </w:num>
  <w:num w:numId="17" w16cid:durableId="2016837226">
    <w:abstractNumId w:val="14"/>
  </w:num>
  <w:num w:numId="18" w16cid:durableId="1761680026">
    <w:abstractNumId w:val="11"/>
  </w:num>
  <w:num w:numId="19" w16cid:durableId="119330171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256"/>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035"/>
    <w:rsid w:val="000434C0"/>
    <w:rsid w:val="00047A27"/>
    <w:rsid w:val="00050EC3"/>
    <w:rsid w:val="00054407"/>
    <w:rsid w:val="000577AB"/>
    <w:rsid w:val="00061E7A"/>
    <w:rsid w:val="000621BB"/>
    <w:rsid w:val="00063014"/>
    <w:rsid w:val="00064A66"/>
    <w:rsid w:val="000673D8"/>
    <w:rsid w:val="00071BFA"/>
    <w:rsid w:val="000722C0"/>
    <w:rsid w:val="00072FE5"/>
    <w:rsid w:val="00074832"/>
    <w:rsid w:val="000767DB"/>
    <w:rsid w:val="0008265B"/>
    <w:rsid w:val="000857EC"/>
    <w:rsid w:val="00086CE5"/>
    <w:rsid w:val="00091F29"/>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5605"/>
    <w:rsid w:val="000C6A4A"/>
    <w:rsid w:val="000C6AF9"/>
    <w:rsid w:val="000D3CDD"/>
    <w:rsid w:val="000D54AD"/>
    <w:rsid w:val="000D5F63"/>
    <w:rsid w:val="000D7A1F"/>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6E30"/>
    <w:rsid w:val="001370E3"/>
    <w:rsid w:val="00140D7E"/>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00DE"/>
    <w:rsid w:val="00191440"/>
    <w:rsid w:val="00191CC3"/>
    <w:rsid w:val="00194DC4"/>
    <w:rsid w:val="00195608"/>
    <w:rsid w:val="0019726B"/>
    <w:rsid w:val="00197531"/>
    <w:rsid w:val="001A2D16"/>
    <w:rsid w:val="001A3594"/>
    <w:rsid w:val="001A436C"/>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696C"/>
    <w:rsid w:val="001F7450"/>
    <w:rsid w:val="002014FB"/>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0F51"/>
    <w:rsid w:val="002329B6"/>
    <w:rsid w:val="00232E42"/>
    <w:rsid w:val="0023351C"/>
    <w:rsid w:val="0023457E"/>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43EF"/>
    <w:rsid w:val="0029550E"/>
    <w:rsid w:val="00296BA8"/>
    <w:rsid w:val="0029706D"/>
    <w:rsid w:val="002975FA"/>
    <w:rsid w:val="002A094E"/>
    <w:rsid w:val="002A1898"/>
    <w:rsid w:val="002A4485"/>
    <w:rsid w:val="002A4C69"/>
    <w:rsid w:val="002B1424"/>
    <w:rsid w:val="002B1D45"/>
    <w:rsid w:val="002B52DF"/>
    <w:rsid w:val="002C20E5"/>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1477"/>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35D7"/>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87DCC"/>
    <w:rsid w:val="003904BA"/>
    <w:rsid w:val="00391CAF"/>
    <w:rsid w:val="0039363F"/>
    <w:rsid w:val="0039591B"/>
    <w:rsid w:val="00395D58"/>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01B"/>
    <w:rsid w:val="003E36D7"/>
    <w:rsid w:val="003E3F82"/>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179D6"/>
    <w:rsid w:val="00422A05"/>
    <w:rsid w:val="004231B2"/>
    <w:rsid w:val="00423664"/>
    <w:rsid w:val="004259C2"/>
    <w:rsid w:val="004311CB"/>
    <w:rsid w:val="00431A63"/>
    <w:rsid w:val="00434247"/>
    <w:rsid w:val="00435C56"/>
    <w:rsid w:val="00436E2B"/>
    <w:rsid w:val="00437425"/>
    <w:rsid w:val="00437F13"/>
    <w:rsid w:val="00444E4F"/>
    <w:rsid w:val="00444FEA"/>
    <w:rsid w:val="00446643"/>
    <w:rsid w:val="004478B0"/>
    <w:rsid w:val="004506E3"/>
    <w:rsid w:val="00450C29"/>
    <w:rsid w:val="00451ADC"/>
    <w:rsid w:val="00452385"/>
    <w:rsid w:val="004540A3"/>
    <w:rsid w:val="004540CD"/>
    <w:rsid w:val="00460E7D"/>
    <w:rsid w:val="00462A7E"/>
    <w:rsid w:val="00463E0A"/>
    <w:rsid w:val="00464536"/>
    <w:rsid w:val="00464761"/>
    <w:rsid w:val="00464A13"/>
    <w:rsid w:val="004668FF"/>
    <w:rsid w:val="00466FD6"/>
    <w:rsid w:val="004676F3"/>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09C4"/>
    <w:rsid w:val="004E170B"/>
    <w:rsid w:val="004E21BF"/>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0F8"/>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0DEC"/>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23D00"/>
    <w:rsid w:val="00630701"/>
    <w:rsid w:val="00633065"/>
    <w:rsid w:val="00637ABE"/>
    <w:rsid w:val="00641C47"/>
    <w:rsid w:val="0064292A"/>
    <w:rsid w:val="00645E33"/>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B4256"/>
    <w:rsid w:val="006C2E8A"/>
    <w:rsid w:val="006C323B"/>
    <w:rsid w:val="006C376D"/>
    <w:rsid w:val="006C7292"/>
    <w:rsid w:val="006D13DF"/>
    <w:rsid w:val="006D3B00"/>
    <w:rsid w:val="006D7DB2"/>
    <w:rsid w:val="006E011E"/>
    <w:rsid w:val="006E2CA5"/>
    <w:rsid w:val="006E3070"/>
    <w:rsid w:val="006E6D50"/>
    <w:rsid w:val="006E72CB"/>
    <w:rsid w:val="006F3A4D"/>
    <w:rsid w:val="006F3BE8"/>
    <w:rsid w:val="006F4E41"/>
    <w:rsid w:val="00701F55"/>
    <w:rsid w:val="00702788"/>
    <w:rsid w:val="007028F4"/>
    <w:rsid w:val="007035E0"/>
    <w:rsid w:val="00705419"/>
    <w:rsid w:val="00706EA0"/>
    <w:rsid w:val="00710DCE"/>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16BD2"/>
    <w:rsid w:val="00820C5D"/>
    <w:rsid w:val="00820EE7"/>
    <w:rsid w:val="00827E46"/>
    <w:rsid w:val="008307E7"/>
    <w:rsid w:val="00830801"/>
    <w:rsid w:val="00831051"/>
    <w:rsid w:val="008357AD"/>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00CF"/>
    <w:rsid w:val="008E029A"/>
    <w:rsid w:val="008E1F6D"/>
    <w:rsid w:val="008E32A4"/>
    <w:rsid w:val="008E3377"/>
    <w:rsid w:val="008E4957"/>
    <w:rsid w:val="008E5F5E"/>
    <w:rsid w:val="008E66CB"/>
    <w:rsid w:val="008E684E"/>
    <w:rsid w:val="008F1B72"/>
    <w:rsid w:val="008F36DB"/>
    <w:rsid w:val="008F5750"/>
    <w:rsid w:val="008F5A9F"/>
    <w:rsid w:val="00902AA5"/>
    <w:rsid w:val="00903852"/>
    <w:rsid w:val="00906028"/>
    <w:rsid w:val="009061E9"/>
    <w:rsid w:val="00906C49"/>
    <w:rsid w:val="00911CA1"/>
    <w:rsid w:val="00911FFD"/>
    <w:rsid w:val="00912358"/>
    <w:rsid w:val="00913DA0"/>
    <w:rsid w:val="00922D15"/>
    <w:rsid w:val="00924BBF"/>
    <w:rsid w:val="00925917"/>
    <w:rsid w:val="00925C72"/>
    <w:rsid w:val="00927234"/>
    <w:rsid w:val="00930B8D"/>
    <w:rsid w:val="009310C1"/>
    <w:rsid w:val="00932E23"/>
    <w:rsid w:val="00933F91"/>
    <w:rsid w:val="00936A79"/>
    <w:rsid w:val="00937B9D"/>
    <w:rsid w:val="00940316"/>
    <w:rsid w:val="009410CB"/>
    <w:rsid w:val="00944AF7"/>
    <w:rsid w:val="00944CF8"/>
    <w:rsid w:val="009467A5"/>
    <w:rsid w:val="00953708"/>
    <w:rsid w:val="00953B7B"/>
    <w:rsid w:val="00960F8F"/>
    <w:rsid w:val="00965618"/>
    <w:rsid w:val="0096693A"/>
    <w:rsid w:val="0096762D"/>
    <w:rsid w:val="00971254"/>
    <w:rsid w:val="00971A80"/>
    <w:rsid w:val="00971EBC"/>
    <w:rsid w:val="009739EF"/>
    <w:rsid w:val="009741CA"/>
    <w:rsid w:val="00975123"/>
    <w:rsid w:val="00975A43"/>
    <w:rsid w:val="0097612D"/>
    <w:rsid w:val="0097745F"/>
    <w:rsid w:val="00977FBE"/>
    <w:rsid w:val="00986D21"/>
    <w:rsid w:val="009900B6"/>
    <w:rsid w:val="00991137"/>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08B9"/>
    <w:rsid w:val="00A0253A"/>
    <w:rsid w:val="00A05602"/>
    <w:rsid w:val="00A0741C"/>
    <w:rsid w:val="00A1058B"/>
    <w:rsid w:val="00A1461F"/>
    <w:rsid w:val="00A14C6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16B4"/>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3A"/>
    <w:rsid w:val="00A747AD"/>
    <w:rsid w:val="00A752A8"/>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38F6"/>
    <w:rsid w:val="00AA4054"/>
    <w:rsid w:val="00AA4397"/>
    <w:rsid w:val="00AA4B70"/>
    <w:rsid w:val="00AA4BF1"/>
    <w:rsid w:val="00AB250E"/>
    <w:rsid w:val="00AB390A"/>
    <w:rsid w:val="00AB3FAB"/>
    <w:rsid w:val="00AB5C83"/>
    <w:rsid w:val="00AC3AFD"/>
    <w:rsid w:val="00AC4F67"/>
    <w:rsid w:val="00AC5BD9"/>
    <w:rsid w:val="00AC7361"/>
    <w:rsid w:val="00AD1E9F"/>
    <w:rsid w:val="00AD27C1"/>
    <w:rsid w:val="00AD2CE5"/>
    <w:rsid w:val="00AD7AAC"/>
    <w:rsid w:val="00AE1CB0"/>
    <w:rsid w:val="00AE4383"/>
    <w:rsid w:val="00AE4F84"/>
    <w:rsid w:val="00AE5548"/>
    <w:rsid w:val="00AE597A"/>
    <w:rsid w:val="00AF0638"/>
    <w:rsid w:val="00AF3657"/>
    <w:rsid w:val="00AF6B21"/>
    <w:rsid w:val="00AF6F3D"/>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7560F"/>
    <w:rsid w:val="00B801E5"/>
    <w:rsid w:val="00B8123D"/>
    <w:rsid w:val="00B825B0"/>
    <w:rsid w:val="00B8293D"/>
    <w:rsid w:val="00B82BFE"/>
    <w:rsid w:val="00B867A0"/>
    <w:rsid w:val="00B95568"/>
    <w:rsid w:val="00B955C6"/>
    <w:rsid w:val="00B971AD"/>
    <w:rsid w:val="00BA0223"/>
    <w:rsid w:val="00BA06D4"/>
    <w:rsid w:val="00BA139E"/>
    <w:rsid w:val="00BA175C"/>
    <w:rsid w:val="00BA1ED7"/>
    <w:rsid w:val="00BA24B6"/>
    <w:rsid w:val="00BA4198"/>
    <w:rsid w:val="00BA684F"/>
    <w:rsid w:val="00BA75D3"/>
    <w:rsid w:val="00BA7ABA"/>
    <w:rsid w:val="00BB0FE8"/>
    <w:rsid w:val="00BC010F"/>
    <w:rsid w:val="00BC36F9"/>
    <w:rsid w:val="00BC4E5F"/>
    <w:rsid w:val="00BC587A"/>
    <w:rsid w:val="00BC64E0"/>
    <w:rsid w:val="00BD1CEC"/>
    <w:rsid w:val="00BD2203"/>
    <w:rsid w:val="00BD3D7A"/>
    <w:rsid w:val="00BD44BB"/>
    <w:rsid w:val="00BD47A2"/>
    <w:rsid w:val="00BE0033"/>
    <w:rsid w:val="00BE2F8B"/>
    <w:rsid w:val="00BE64B8"/>
    <w:rsid w:val="00BE6646"/>
    <w:rsid w:val="00BE67F2"/>
    <w:rsid w:val="00BE68D6"/>
    <w:rsid w:val="00BF070F"/>
    <w:rsid w:val="00BF2CF4"/>
    <w:rsid w:val="00BF2EAA"/>
    <w:rsid w:val="00BF2F18"/>
    <w:rsid w:val="00BF4162"/>
    <w:rsid w:val="00BF63C1"/>
    <w:rsid w:val="00BF65F1"/>
    <w:rsid w:val="00BF68C9"/>
    <w:rsid w:val="00C04712"/>
    <w:rsid w:val="00C04D91"/>
    <w:rsid w:val="00C0772B"/>
    <w:rsid w:val="00C10544"/>
    <w:rsid w:val="00C121C7"/>
    <w:rsid w:val="00C124EC"/>
    <w:rsid w:val="00C12530"/>
    <w:rsid w:val="00C13D24"/>
    <w:rsid w:val="00C15BD4"/>
    <w:rsid w:val="00C176DD"/>
    <w:rsid w:val="00C17AFA"/>
    <w:rsid w:val="00C2125E"/>
    <w:rsid w:val="00C21A50"/>
    <w:rsid w:val="00C22363"/>
    <w:rsid w:val="00C22C9C"/>
    <w:rsid w:val="00C22F7D"/>
    <w:rsid w:val="00C23AFC"/>
    <w:rsid w:val="00C23DA4"/>
    <w:rsid w:val="00C23E3E"/>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9274A"/>
    <w:rsid w:val="00CA0C45"/>
    <w:rsid w:val="00CA3F65"/>
    <w:rsid w:val="00CA5AAF"/>
    <w:rsid w:val="00CA5C56"/>
    <w:rsid w:val="00CB13E6"/>
    <w:rsid w:val="00CB3671"/>
    <w:rsid w:val="00CB5939"/>
    <w:rsid w:val="00CB593D"/>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39A"/>
    <w:rsid w:val="00D01DC2"/>
    <w:rsid w:val="00D03766"/>
    <w:rsid w:val="00D07F00"/>
    <w:rsid w:val="00D11758"/>
    <w:rsid w:val="00D12BA5"/>
    <w:rsid w:val="00D14F1D"/>
    <w:rsid w:val="00D207FC"/>
    <w:rsid w:val="00D2238A"/>
    <w:rsid w:val="00D22841"/>
    <w:rsid w:val="00D2284D"/>
    <w:rsid w:val="00D233A5"/>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1A9D"/>
    <w:rsid w:val="00D7340F"/>
    <w:rsid w:val="00D75428"/>
    <w:rsid w:val="00D75599"/>
    <w:rsid w:val="00D80559"/>
    <w:rsid w:val="00D824E7"/>
    <w:rsid w:val="00D84399"/>
    <w:rsid w:val="00D8505F"/>
    <w:rsid w:val="00D863E0"/>
    <w:rsid w:val="00D866E0"/>
    <w:rsid w:val="00D867B1"/>
    <w:rsid w:val="00D86CB2"/>
    <w:rsid w:val="00D91433"/>
    <w:rsid w:val="00D92919"/>
    <w:rsid w:val="00D92C94"/>
    <w:rsid w:val="00D93340"/>
    <w:rsid w:val="00DA03AE"/>
    <w:rsid w:val="00DA0FDC"/>
    <w:rsid w:val="00DA1207"/>
    <w:rsid w:val="00DA2E1A"/>
    <w:rsid w:val="00DA3D1A"/>
    <w:rsid w:val="00DA4115"/>
    <w:rsid w:val="00DA5890"/>
    <w:rsid w:val="00DA592C"/>
    <w:rsid w:val="00DA6318"/>
    <w:rsid w:val="00DA7715"/>
    <w:rsid w:val="00DA790F"/>
    <w:rsid w:val="00DB052A"/>
    <w:rsid w:val="00DB09C5"/>
    <w:rsid w:val="00DB2527"/>
    <w:rsid w:val="00DB2B0A"/>
    <w:rsid w:val="00DB2C20"/>
    <w:rsid w:val="00DB2EEA"/>
    <w:rsid w:val="00DB60CA"/>
    <w:rsid w:val="00DB7A21"/>
    <w:rsid w:val="00DC46F6"/>
    <w:rsid w:val="00DC49CC"/>
    <w:rsid w:val="00DC531C"/>
    <w:rsid w:val="00DC60C5"/>
    <w:rsid w:val="00DD024A"/>
    <w:rsid w:val="00DD14FB"/>
    <w:rsid w:val="00DD3115"/>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4809"/>
    <w:rsid w:val="00E35B5D"/>
    <w:rsid w:val="00E36398"/>
    <w:rsid w:val="00E363C9"/>
    <w:rsid w:val="00E4162B"/>
    <w:rsid w:val="00E41E0C"/>
    <w:rsid w:val="00E46C07"/>
    <w:rsid w:val="00E50247"/>
    <w:rsid w:val="00E50E56"/>
    <w:rsid w:val="00E51114"/>
    <w:rsid w:val="00E5280E"/>
    <w:rsid w:val="00E558F3"/>
    <w:rsid w:val="00E57EBE"/>
    <w:rsid w:val="00E60BD1"/>
    <w:rsid w:val="00E60E28"/>
    <w:rsid w:val="00E62BAC"/>
    <w:rsid w:val="00E65429"/>
    <w:rsid w:val="00E70CBD"/>
    <w:rsid w:val="00E710D3"/>
    <w:rsid w:val="00E752FC"/>
    <w:rsid w:val="00E75510"/>
    <w:rsid w:val="00E755E1"/>
    <w:rsid w:val="00E75FD3"/>
    <w:rsid w:val="00E769B6"/>
    <w:rsid w:val="00E77066"/>
    <w:rsid w:val="00E770E2"/>
    <w:rsid w:val="00E77FF5"/>
    <w:rsid w:val="00E80241"/>
    <w:rsid w:val="00E823EC"/>
    <w:rsid w:val="00E829A8"/>
    <w:rsid w:val="00E82BC8"/>
    <w:rsid w:val="00E860EC"/>
    <w:rsid w:val="00E86F50"/>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3F0D"/>
    <w:rsid w:val="00EC47D0"/>
    <w:rsid w:val="00EC5E5D"/>
    <w:rsid w:val="00EC6D26"/>
    <w:rsid w:val="00ED0CAF"/>
    <w:rsid w:val="00ED2AD6"/>
    <w:rsid w:val="00ED3908"/>
    <w:rsid w:val="00ED51E3"/>
    <w:rsid w:val="00ED686E"/>
    <w:rsid w:val="00ED6EAA"/>
    <w:rsid w:val="00ED705B"/>
    <w:rsid w:val="00EE04CE"/>
    <w:rsid w:val="00EE0C9B"/>
    <w:rsid w:val="00EE349A"/>
    <w:rsid w:val="00EE3C61"/>
    <w:rsid w:val="00EE6338"/>
    <w:rsid w:val="00EE6EF1"/>
    <w:rsid w:val="00EE70E9"/>
    <w:rsid w:val="00EE7B18"/>
    <w:rsid w:val="00EF39CA"/>
    <w:rsid w:val="00EF3A6A"/>
    <w:rsid w:val="00EF3D1C"/>
    <w:rsid w:val="00EF6615"/>
    <w:rsid w:val="00EF68E8"/>
    <w:rsid w:val="00EF6F52"/>
    <w:rsid w:val="00EF7381"/>
    <w:rsid w:val="00EF7778"/>
    <w:rsid w:val="00F013C0"/>
    <w:rsid w:val="00F06042"/>
    <w:rsid w:val="00F06133"/>
    <w:rsid w:val="00F121A6"/>
    <w:rsid w:val="00F125CC"/>
    <w:rsid w:val="00F1374C"/>
    <w:rsid w:val="00F16117"/>
    <w:rsid w:val="00F20388"/>
    <w:rsid w:val="00F24387"/>
    <w:rsid w:val="00F24A55"/>
    <w:rsid w:val="00F26DAF"/>
    <w:rsid w:val="00F27DD3"/>
    <w:rsid w:val="00F3191C"/>
    <w:rsid w:val="00F34435"/>
    <w:rsid w:val="00F36672"/>
    <w:rsid w:val="00F3681C"/>
    <w:rsid w:val="00F36E4D"/>
    <w:rsid w:val="00F37043"/>
    <w:rsid w:val="00F37590"/>
    <w:rsid w:val="00F37917"/>
    <w:rsid w:val="00F403F3"/>
    <w:rsid w:val="00F4350E"/>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603"/>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A64AB"/>
    <w:rsid w:val="00FB21E9"/>
    <w:rsid w:val="00FB5783"/>
    <w:rsid w:val="00FC04B0"/>
    <w:rsid w:val="00FC04F1"/>
    <w:rsid w:val="00FC174D"/>
    <w:rsid w:val="00FC2CCA"/>
    <w:rsid w:val="00FC2FC0"/>
    <w:rsid w:val="00FC40D6"/>
    <w:rsid w:val="00FC420F"/>
    <w:rsid w:val="00FC4708"/>
    <w:rsid w:val="00FC5286"/>
    <w:rsid w:val="00FC5BC1"/>
    <w:rsid w:val="00FD2228"/>
    <w:rsid w:val="00FD51C8"/>
    <w:rsid w:val="00FE0444"/>
    <w:rsid w:val="00FE0C0C"/>
    <w:rsid w:val="00FE3B66"/>
    <w:rsid w:val="00FE5A24"/>
    <w:rsid w:val="00FF09C5"/>
    <w:rsid w:val="00FF0C42"/>
    <w:rsid w:val="00FF21C2"/>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5C21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10DCE"/>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1"/>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3"/>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sz w:val="24"/>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4"/>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6B4256"/>
    <w:pPr>
      <w:spacing w:before="100" w:beforeAutospacing="1" w:after="100" w:afterAutospacing="1" w:line="240" w:lineRule="auto"/>
      <w:ind w:firstLine="0"/>
      <w:jc w:val="left"/>
    </w:pPr>
  </w:style>
  <w:style w:type="paragraph" w:styleId="Revision">
    <w:name w:val="Revision"/>
    <w:hidden/>
    <w:uiPriority w:val="99"/>
    <w:semiHidden/>
    <w:rsid w:val="001A3594"/>
    <w:rPr>
      <w:sz w:val="24"/>
      <w:szCs w:val="24"/>
    </w:rPr>
  </w:style>
  <w:style w:type="character" w:customStyle="1" w:styleId="Style1">
    <w:name w:val="Style1"/>
    <w:basedOn w:val="DefaultParagraphFont"/>
    <w:uiPriority w:val="1"/>
    <w:rsid w:val="00C17AFA"/>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560757">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190799160">
      <w:bodyDiv w:val="1"/>
      <w:marLeft w:val="0"/>
      <w:marRight w:val="0"/>
      <w:marTop w:val="0"/>
      <w:marBottom w:val="0"/>
      <w:divBdr>
        <w:top w:val="none" w:sz="0" w:space="0" w:color="auto"/>
        <w:left w:val="none" w:sz="0" w:space="0" w:color="auto"/>
        <w:bottom w:val="none" w:sz="0" w:space="0" w:color="auto"/>
        <w:right w:val="none" w:sz="0" w:space="0" w:color="auto"/>
      </w:divBdr>
    </w:div>
    <w:div w:id="1368019309">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 w:id="1756903398">
      <w:bodyDiv w:val="1"/>
      <w:marLeft w:val="0"/>
      <w:marRight w:val="0"/>
      <w:marTop w:val="0"/>
      <w:marBottom w:val="0"/>
      <w:divBdr>
        <w:top w:val="none" w:sz="0" w:space="0" w:color="auto"/>
        <w:left w:val="none" w:sz="0" w:space="0" w:color="auto"/>
        <w:bottom w:val="none" w:sz="0" w:space="0" w:color="auto"/>
        <w:right w:val="none" w:sz="0" w:space="0" w:color="auto"/>
      </w:divBdr>
    </w:div>
    <w:div w:id="1873419524">
      <w:bodyDiv w:val="1"/>
      <w:marLeft w:val="0"/>
      <w:marRight w:val="0"/>
      <w:marTop w:val="0"/>
      <w:marBottom w:val="0"/>
      <w:divBdr>
        <w:top w:val="none" w:sz="0" w:space="0" w:color="auto"/>
        <w:left w:val="none" w:sz="0" w:space="0" w:color="auto"/>
        <w:bottom w:val="none" w:sz="0" w:space="0" w:color="auto"/>
        <w:right w:val="none" w:sz="0" w:space="0" w:color="auto"/>
      </w:divBdr>
    </w:div>
    <w:div w:id="1928344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1095</Words>
  <Characters>6033</Characters>
  <Application>Microsoft Office Word</Application>
  <DocSecurity>0</DocSecurity>
  <Lines>50</Lines>
  <Paragraphs>14</Paragraphs>
  <ScaleCrop>false</ScaleCrop>
  <Manager/>
  <Company/>
  <LinksUpToDate>false</LinksUpToDate>
  <CharactersWithSpaces>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2025-06-26T14:17:00Z</dcterms:created>
  <dcterms:modified xsi:type="dcterms:W3CDTF">2025-06-26T14:17:00Z</dcterms:modified>
</cp:coreProperties>
</file>